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1440" w:firstLine="0"/>
        <w:rPr>
          <w:rFonts w:ascii="Open Sans" w:cs="Open Sans" w:eastAsia="Open Sans" w:hAnsi="Open Sans"/>
          <w:color w:val="1d6c58"/>
        </w:rPr>
      </w:pPr>
      <w:bookmarkStart w:colFirst="0" w:colLast="0" w:name="_irkhs0qty869" w:id="0"/>
      <w:bookmarkEnd w:id="0"/>
      <w:r w:rsidDel="00000000" w:rsidR="00000000" w:rsidRPr="00000000">
        <w:rPr>
          <w:rFonts w:ascii="Open Sans" w:cs="Open Sans" w:eastAsia="Open Sans" w:hAnsi="Open Sans"/>
          <w:color w:val="1d6c58"/>
        </w:rPr>
        <mc:AlternateContent>
          <mc:Choice Requires="wpg">
            <w:drawing>
              <wp:inline distB="114300" distT="114300" distL="114300" distR="114300">
                <wp:extent cx="7772513" cy="2895642"/>
                <wp:effectExtent b="0" l="0" r="0" t="0"/>
                <wp:docPr id="1" name=""/>
                <a:graphic>
                  <a:graphicData uri="http://schemas.microsoft.com/office/word/2010/wordprocessingGroup">
                    <wpg:wgp>
                      <wpg:cNvGrpSpPr/>
                      <wpg:grpSpPr>
                        <a:xfrm>
                          <a:off x="1471470" y="2340077"/>
                          <a:ext cx="7772513" cy="2895642"/>
                          <a:chOff x="1471470" y="2340077"/>
                          <a:chExt cx="7749061" cy="2879847"/>
                        </a:xfrm>
                      </wpg:grpSpPr>
                      <wpg:grpSp>
                        <wpg:cNvGrpSpPr/>
                        <wpg:grpSpPr>
                          <a:xfrm>
                            <a:off x="1471470" y="2340077"/>
                            <a:ext cx="7749061" cy="2879847"/>
                            <a:chOff x="1471470" y="2211050"/>
                            <a:chExt cx="7773728" cy="2881300"/>
                          </a:xfrm>
                        </wpg:grpSpPr>
                        <wps:wsp>
                          <wps:cNvSpPr/>
                          <wps:cNvPr id="3" name="Shape 3"/>
                          <wps:spPr>
                            <a:xfrm>
                              <a:off x="1471470" y="2211050"/>
                              <a:ext cx="7773725" cy="288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71470" y="2540459"/>
                              <a:ext cx="7749061" cy="2479071"/>
                              <a:chOff x="1471470" y="2540459"/>
                              <a:chExt cx="7749061" cy="2479071"/>
                            </a:xfrm>
                          </wpg:grpSpPr>
                          <wps:wsp>
                            <wps:cNvSpPr/>
                            <wps:cNvPr id="5" name="Shape 5"/>
                            <wps:spPr>
                              <a:xfrm>
                                <a:off x="1471470" y="2540470"/>
                                <a:ext cx="7749050" cy="247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71470" y="2540459"/>
                                <a:ext cx="7749061" cy="2479071"/>
                                <a:chOff x="152400" y="367477"/>
                                <a:chExt cx="7315200" cy="2314023"/>
                              </a:xfrm>
                            </wpg:grpSpPr>
                            <wps:wsp>
                              <wps:cNvSpPr/>
                              <wps:cNvPr id="7" name="Shape 7"/>
                              <wps:spPr>
                                <a:xfrm>
                                  <a:off x="152400" y="367487"/>
                                  <a:ext cx="7315200" cy="231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6">
                                  <a:alphaModFix/>
                                </a:blip>
                                <a:srcRect b="0" l="0" r="0" t="0"/>
                                <a:stretch/>
                              </pic:blipFill>
                              <pic:spPr>
                                <a:xfrm>
                                  <a:off x="152400" y="371925"/>
                                  <a:ext cx="7315200" cy="2309575"/>
                                </a:xfrm>
                                <a:prstGeom prst="rect">
                                  <a:avLst/>
                                </a:prstGeom>
                                <a:noFill/>
                                <a:ln>
                                  <a:noFill/>
                                </a:ln>
                              </pic:spPr>
                            </pic:pic>
                            <wps:wsp>
                              <wps:cNvSpPr/>
                              <wps:cNvPr id="9" name="Shape 9"/>
                              <wps:spPr>
                                <a:xfrm>
                                  <a:off x="527160" y="367477"/>
                                  <a:ext cx="3716400" cy="230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ffffff"/>
                                        <w:sz w:val="60"/>
                                        <w:vertAlign w:val="baseline"/>
                                      </w:rPr>
                                      <w:t xml:space="preserve">Eco 360 Challenge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ffffff"/>
                                        <w:sz w:val="60"/>
                                        <w:vertAlign w:val="baseline"/>
                                      </w:rPr>
                                    </w:r>
                                    <w:r w:rsidDel="00000000" w:rsidR="00000000" w:rsidRPr="00000000">
                                      <w:rPr>
                                        <w:rFonts w:ascii="Open Sans" w:cs="Open Sans" w:eastAsia="Open Sans" w:hAnsi="Open Sans"/>
                                        <w:b w:val="1"/>
                                        <w:i w:val="0"/>
                                        <w:smallCaps w:val="0"/>
                                        <w:strike w:val="0"/>
                                        <w:color w:val="fcd757"/>
                                        <w:sz w:val="48"/>
                                        <w:vertAlign w:val="baseline"/>
                                      </w:rPr>
                                      <w:t xml:space="preserve">202</w:t>
                                    </w:r>
                                    <w:r w:rsidDel="00000000" w:rsidR="00000000" w:rsidRPr="00000000">
                                      <w:rPr>
                                        <w:rFonts w:ascii="Open Sans" w:cs="Open Sans" w:eastAsia="Open Sans" w:hAnsi="Open Sans"/>
                                        <w:b w:val="1"/>
                                        <w:i w:val="0"/>
                                        <w:smallCaps w:val="0"/>
                                        <w:strike w:val="0"/>
                                        <w:color w:val="fcd757"/>
                                        <w:sz w:val="48"/>
                                        <w:vertAlign w:val="baseline"/>
                                      </w:rPr>
                                      <w:t xml:space="preserve">1</w:t>
                                    </w:r>
                                    <w:r w:rsidDel="00000000" w:rsidR="00000000" w:rsidRPr="00000000">
                                      <w:rPr>
                                        <w:rFonts w:ascii="Open Sans" w:cs="Open Sans" w:eastAsia="Open Sans" w:hAnsi="Open Sans"/>
                                        <w:b w:val="1"/>
                                        <w:i w:val="0"/>
                                        <w:smallCaps w:val="0"/>
                                        <w:strike w:val="0"/>
                                        <w:color w:val="fcd757"/>
                                        <w:sz w:val="48"/>
                                        <w:vertAlign w:val="baseline"/>
                                      </w:rPr>
                                      <w:t xml:space="preserve"> - 202</w:t>
                                    </w:r>
                                    <w:r w:rsidDel="00000000" w:rsidR="00000000" w:rsidRPr="00000000">
                                      <w:rPr>
                                        <w:rFonts w:ascii="Open Sans" w:cs="Open Sans" w:eastAsia="Open Sans" w:hAnsi="Open Sans"/>
                                        <w:b w:val="1"/>
                                        <w:i w:val="0"/>
                                        <w:smallCaps w:val="0"/>
                                        <w:strike w:val="0"/>
                                        <w:color w:val="fcd757"/>
                                        <w:sz w:val="48"/>
                                        <w:vertAlign w:val="baseline"/>
                                      </w:rPr>
                                      <w:t xml:space="preserve">2</w:t>
                                    </w:r>
                                  </w:p>
                                </w:txbxContent>
                              </wps:txbx>
                              <wps:bodyPr anchorCtr="0" anchor="ctr" bIns="91425" lIns="91425" spcFirstLastPara="1" rIns="91425" wrap="square" tIns="91425">
                                <a:noAutofit/>
                              </wps:bodyPr>
                            </wps:wsp>
                          </wpg:grpSp>
                        </wpg:grpSp>
                        <wps:wsp>
                          <wps:cNvSpPr/>
                          <wps:cNvPr id="10" name="Shape 10"/>
                          <wps:spPr>
                            <a:xfrm>
                              <a:off x="5941300" y="2300850"/>
                              <a:ext cx="2856600" cy="2791500"/>
                            </a:xfrm>
                            <a:prstGeom prst="ellipse">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7">
                              <a:alphaModFix/>
                            </a:blip>
                            <a:srcRect b="0" l="0" r="0" t="-2574"/>
                            <a:stretch/>
                          </pic:blipFill>
                          <pic:spPr>
                            <a:xfrm>
                              <a:off x="5500000" y="2211050"/>
                              <a:ext cx="3745198" cy="2881252"/>
                            </a:xfrm>
                            <a:prstGeom prst="rect">
                              <a:avLst/>
                            </a:prstGeom>
                            <a:noFill/>
                            <a:ln>
                              <a:noFill/>
                            </a:ln>
                          </pic:spPr>
                        </pic:pic>
                      </wpg:grpSp>
                    </wpg:wgp>
                  </a:graphicData>
                </a:graphic>
              </wp:inline>
            </w:drawing>
          </mc:Choice>
          <mc:Fallback>
            <w:drawing>
              <wp:inline distB="114300" distT="114300" distL="114300" distR="114300">
                <wp:extent cx="7772513" cy="2895642"/>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772513" cy="289564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rFonts w:ascii="Open Sans" w:cs="Open Sans" w:eastAsia="Open Sans" w:hAnsi="Open Sans"/>
          <w:highlight w:val="white"/>
        </w:rPr>
      </w:pPr>
      <w:r w:rsidDel="00000000" w:rsidR="00000000" w:rsidRPr="00000000">
        <w:rPr>
          <w:rFonts w:ascii="Open Sans" w:cs="Open Sans" w:eastAsia="Open Sans" w:hAnsi="Open Sans"/>
          <w:color w:val="262626"/>
          <w:highlight w:val="white"/>
          <w:rtl w:val="0"/>
        </w:rPr>
        <w:t xml:space="preserve">The </w:t>
      </w:r>
      <w:hyperlink r:id="rId9">
        <w:r w:rsidDel="00000000" w:rsidR="00000000" w:rsidRPr="00000000">
          <w:rPr>
            <w:rFonts w:ascii="Open Sans" w:cs="Open Sans" w:eastAsia="Open Sans" w:hAnsi="Open Sans"/>
            <w:color w:val="1155cc"/>
            <w:highlight w:val="white"/>
            <w:u w:val="single"/>
            <w:rtl w:val="0"/>
          </w:rPr>
          <w:t xml:space="preserve">Eco 360 Program</w:t>
        </w:r>
      </w:hyperlink>
      <w:r w:rsidDel="00000000" w:rsidR="00000000" w:rsidRPr="00000000">
        <w:rPr>
          <w:rFonts w:ascii="Open Sans" w:cs="Open Sans" w:eastAsia="Open Sans" w:hAnsi="Open Sans"/>
          <w:color w:val="262626"/>
          <w:highlight w:val="white"/>
          <w:rtl w:val="0"/>
        </w:rPr>
        <w:t xml:space="preserve"> enables youth to imagine a world without waste by closing the loop of a product’s life cycle and creating a circular economy. Learners explore the origin of plastics, their use in our daily lives, how they end up in the environment as waste and how we can ensure that plastics are cycled back into the economy. </w:t>
      </w:r>
      <w:r w:rsidDel="00000000" w:rsidR="00000000" w:rsidRPr="00000000">
        <w:rPr>
          <w:rFonts w:ascii="Open Sans" w:cs="Open Sans" w:eastAsia="Open Sans" w:hAnsi="Open Sans"/>
          <w:color w:val="000000"/>
          <w:highlight w:val="white"/>
          <w:rtl w:val="0"/>
        </w:rPr>
        <w:t xml:space="preserve">This package contains everyth</w:t>
      </w:r>
      <w:r w:rsidDel="00000000" w:rsidR="00000000" w:rsidRPr="00000000">
        <w:rPr>
          <w:rFonts w:ascii="Open Sans" w:cs="Open Sans" w:eastAsia="Open Sans" w:hAnsi="Open Sans"/>
          <w:highlight w:val="white"/>
          <w:rtl w:val="0"/>
        </w:rPr>
        <w:t xml:space="preserve">ing you need to complete and submit an entry for the 2022 Eco 360 Challenge:</w:t>
      </w:r>
    </w:p>
    <w:p w:rsidR="00000000" w:rsidDel="00000000" w:rsidP="00000000" w:rsidRDefault="00000000" w:rsidRPr="00000000" w14:paraId="00000003">
      <w:pPr>
        <w:ind w:left="0" w:firstLine="0"/>
        <w:rPr>
          <w:rFonts w:ascii="Open Sans" w:cs="Open Sans" w:eastAsia="Open Sans" w:hAnsi="Open Sans"/>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9382.677165354331"/>
            </w:tabs>
            <w:spacing w:before="80" w:line="240" w:lineRule="auto"/>
            <w:ind w:left="0" w:firstLine="0"/>
            <w:rPr>
              <w:rFonts w:ascii="Open Sans" w:cs="Open Sans" w:eastAsia="Open Sans" w:hAnsi="Open Sans"/>
              <w:b w:val="1"/>
              <w:i w:val="0"/>
              <w:smallCaps w:val="0"/>
              <w:strike w:val="0"/>
              <w:color w:val="217e6b"/>
              <w:sz w:val="24"/>
              <w:szCs w:val="24"/>
              <w:u w:val="none"/>
              <w:shd w:fill="auto" w:val="clear"/>
              <w:vertAlign w:val="baseline"/>
            </w:rPr>
          </w:pPr>
          <w:r w:rsidDel="00000000" w:rsidR="00000000" w:rsidRPr="00000000">
            <w:fldChar w:fldCharType="begin"/>
            <w:instrText xml:space="preserve"> TOC \h \u \z </w:instrText>
            <w:fldChar w:fldCharType="separate"/>
          </w:r>
          <w:hyperlink w:anchor="_j4z9fucsbxwu">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Challenge Instructions</w:t>
            </w:r>
          </w:hyperlink>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ab/>
          </w:r>
          <w:r w:rsidDel="00000000" w:rsidR="00000000" w:rsidRPr="00000000">
            <w:fldChar w:fldCharType="begin"/>
            <w:instrText xml:space="preserve"> PAGEREF _j4z9fucsbxwu \h </w:instrText>
            <w:fldChar w:fldCharType="separate"/>
          </w:r>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82.677165354331"/>
            </w:tabs>
            <w:spacing w:before="200" w:line="240" w:lineRule="auto"/>
            <w:ind w:left="0" w:firstLine="0"/>
            <w:rPr>
              <w:rFonts w:ascii="Open Sans" w:cs="Open Sans" w:eastAsia="Open Sans" w:hAnsi="Open Sans"/>
              <w:b w:val="1"/>
              <w:i w:val="0"/>
              <w:smallCaps w:val="0"/>
              <w:strike w:val="0"/>
              <w:color w:val="217e6b"/>
              <w:sz w:val="24"/>
              <w:szCs w:val="24"/>
              <w:u w:val="none"/>
              <w:shd w:fill="auto" w:val="clear"/>
              <w:vertAlign w:val="baseline"/>
            </w:rPr>
          </w:pPr>
          <w:hyperlink w:anchor="_hyvmt0euid25">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Selection Criteria</w:t>
            </w:r>
          </w:hyperlink>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ab/>
          </w:r>
          <w:r w:rsidDel="00000000" w:rsidR="00000000" w:rsidRPr="00000000">
            <w:fldChar w:fldCharType="begin"/>
            <w:instrText xml:space="preserve"> PAGEREF _hyvmt0euid25 \h </w:instrText>
            <w:fldChar w:fldCharType="separate"/>
          </w:r>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82.677165354331"/>
            </w:tabs>
            <w:spacing w:before="200" w:line="240" w:lineRule="auto"/>
            <w:ind w:left="0" w:firstLine="0"/>
            <w:rPr>
              <w:rFonts w:ascii="Open Sans" w:cs="Open Sans" w:eastAsia="Open Sans" w:hAnsi="Open Sans"/>
              <w:b w:val="1"/>
              <w:i w:val="0"/>
              <w:smallCaps w:val="0"/>
              <w:strike w:val="0"/>
              <w:color w:val="217e6b"/>
              <w:sz w:val="24"/>
              <w:szCs w:val="24"/>
              <w:u w:val="none"/>
              <w:shd w:fill="auto" w:val="clear"/>
              <w:vertAlign w:val="baseline"/>
            </w:rPr>
          </w:pPr>
          <w:hyperlink w:anchor="_hmkufen54q7g">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Entry Form - A</w:t>
            </w:r>
          </w:hyperlink>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ab/>
          </w:r>
          <w:r w:rsidDel="00000000" w:rsidR="00000000" w:rsidRPr="00000000">
            <w:fldChar w:fldCharType="begin"/>
            <w:instrText xml:space="preserve"> PAGEREF _hmkufen54q7g \h </w:instrText>
            <w:fldChar w:fldCharType="separate"/>
          </w:r>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82.677165354331"/>
            </w:tabs>
            <w:spacing w:before="200" w:line="240" w:lineRule="auto"/>
            <w:ind w:left="0" w:firstLine="0"/>
            <w:rPr>
              <w:rFonts w:ascii="Open Sans" w:cs="Open Sans" w:eastAsia="Open Sans" w:hAnsi="Open Sans"/>
              <w:b w:val="1"/>
              <w:i w:val="0"/>
              <w:smallCaps w:val="0"/>
              <w:strike w:val="0"/>
              <w:color w:val="217e6b"/>
              <w:sz w:val="24"/>
              <w:szCs w:val="24"/>
              <w:u w:val="none"/>
              <w:shd w:fill="auto" w:val="clear"/>
              <w:vertAlign w:val="baseline"/>
            </w:rPr>
          </w:pPr>
          <w:hyperlink w:anchor="_f7yia5x031a5">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Entry Form - B</w:t>
            </w:r>
          </w:hyperlink>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ab/>
          </w:r>
          <w:r w:rsidDel="00000000" w:rsidR="00000000" w:rsidRPr="00000000">
            <w:fldChar w:fldCharType="begin"/>
            <w:instrText xml:space="preserve"> PAGEREF _f7yia5x031a5 \h </w:instrText>
            <w:fldChar w:fldCharType="separate"/>
          </w:r>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82.677165354331"/>
            </w:tabs>
            <w:spacing w:before="200" w:line="240" w:lineRule="auto"/>
            <w:ind w:left="0" w:firstLine="0"/>
            <w:rPr>
              <w:rFonts w:ascii="Open Sans" w:cs="Open Sans" w:eastAsia="Open Sans" w:hAnsi="Open Sans"/>
              <w:b w:val="1"/>
              <w:i w:val="0"/>
              <w:smallCaps w:val="0"/>
              <w:strike w:val="0"/>
              <w:color w:val="217e6b"/>
              <w:sz w:val="24"/>
              <w:szCs w:val="24"/>
              <w:u w:val="none"/>
              <w:shd w:fill="auto" w:val="clear"/>
              <w:vertAlign w:val="baseline"/>
            </w:rPr>
          </w:pPr>
          <w:hyperlink w:anchor="_dr46g2xondyh">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Educator Feedback</w:t>
            </w:r>
          </w:hyperlink>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ab/>
          </w:r>
          <w:r w:rsidDel="00000000" w:rsidR="00000000" w:rsidRPr="00000000">
            <w:fldChar w:fldCharType="begin"/>
            <w:instrText xml:space="preserve"> PAGEREF _dr46g2xondyh \h </w:instrText>
            <w:fldChar w:fldCharType="separate"/>
          </w:r>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82.677165354331"/>
            </w:tabs>
            <w:spacing w:after="80" w:before="200" w:line="240" w:lineRule="auto"/>
            <w:ind w:left="0" w:firstLine="0"/>
            <w:rPr>
              <w:rFonts w:ascii="Open Sans" w:cs="Open Sans" w:eastAsia="Open Sans" w:hAnsi="Open Sans"/>
              <w:b w:val="1"/>
              <w:i w:val="0"/>
              <w:smallCaps w:val="0"/>
              <w:strike w:val="0"/>
              <w:color w:val="217e6b"/>
              <w:sz w:val="24"/>
              <w:szCs w:val="24"/>
              <w:u w:val="none"/>
              <w:shd w:fill="auto" w:val="clear"/>
              <w:vertAlign w:val="baseline"/>
            </w:rPr>
          </w:pPr>
          <w:hyperlink w:anchor="_itb6ts8y2jrt">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GreenLearning Media Release Form</w:t>
            </w:r>
          </w:hyperlink>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ab/>
          </w:r>
          <w:r w:rsidDel="00000000" w:rsidR="00000000" w:rsidRPr="00000000">
            <w:fldChar w:fldCharType="begin"/>
            <w:instrText xml:space="preserve"> PAGEREF _itb6ts8y2jrt \h </w:instrText>
            <w:fldChar w:fldCharType="separate"/>
          </w:r>
          <w:r w:rsidDel="00000000" w:rsidR="00000000" w:rsidRPr="00000000">
            <w:rPr>
              <w:rFonts w:ascii="Open Sans" w:cs="Open Sans" w:eastAsia="Open Sans" w:hAnsi="Open Sans"/>
              <w:b w:val="1"/>
              <w:i w:val="0"/>
              <w:smallCaps w:val="0"/>
              <w:strike w:val="0"/>
              <w:color w:val="217e6b"/>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ind w:left="0" w:firstLine="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highlight w:val="white"/>
        </w:rPr>
      </w:pPr>
      <w:r w:rsidDel="00000000" w:rsidR="00000000" w:rsidRPr="00000000">
        <w:rPr>
          <w:rFonts w:ascii="Open Sans" w:cs="Open Sans" w:eastAsia="Open Sans" w:hAnsi="Open Sans"/>
          <w:rtl w:val="0"/>
        </w:rPr>
        <w:t xml:space="preserve">Complete the following entry form and upload it to the submission page </w:t>
      </w:r>
      <w:hyperlink r:id="rId10">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b</w:t>
      </w:r>
      <w:r w:rsidDel="00000000" w:rsidR="00000000" w:rsidRPr="00000000">
        <w:rPr>
          <w:rFonts w:ascii="Open Sans" w:cs="Open Sans" w:eastAsia="Open Sans" w:hAnsi="Open Sans"/>
          <w:rtl w:val="0"/>
        </w:rPr>
        <w:t xml:space="preserve">y</w:t>
      </w:r>
      <w:r w:rsidDel="00000000" w:rsidR="00000000" w:rsidRPr="00000000">
        <w:rPr>
          <w:rFonts w:ascii="Open Sans" w:cs="Open Sans" w:eastAsia="Open Sans" w:hAnsi="Open Sans"/>
          <w:b w:val="1"/>
          <w:rtl w:val="0"/>
        </w:rPr>
        <w:t xml:space="preserve"> Friday, May 20, 2022 at 11:59pm PST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000000"/>
          <w:highlight w:val="white"/>
          <w:rtl w:val="0"/>
        </w:rPr>
        <w:t xml:space="preserve">Best of luck to you and your </w:t>
      </w:r>
      <w:r w:rsidDel="00000000" w:rsidR="00000000" w:rsidRPr="00000000">
        <w:rPr>
          <w:rFonts w:ascii="Open Sans" w:cs="Open Sans" w:eastAsia="Open Sans" w:hAnsi="Open Sans"/>
          <w:highlight w:val="white"/>
          <w:rtl w:val="0"/>
        </w:rPr>
        <w:t xml:space="preserve">learner</w:t>
      </w:r>
      <w:r w:rsidDel="00000000" w:rsidR="00000000" w:rsidRPr="00000000">
        <w:rPr>
          <w:rFonts w:ascii="Open Sans" w:cs="Open Sans" w:eastAsia="Open Sans" w:hAnsi="Open Sans"/>
          <w:color w:val="000000"/>
          <w:highlight w:val="white"/>
          <w:rtl w:val="0"/>
        </w:rPr>
        <w:t xml:space="preserve">s! </w:t>
      </w:r>
      <w:r w:rsidDel="00000000" w:rsidR="00000000" w:rsidRPr="00000000">
        <w:rPr>
          <w:rFonts w:ascii="Open Sans" w:cs="Open Sans" w:eastAsia="Open Sans" w:hAnsi="Open Sans"/>
          <w:highlight w:val="white"/>
          <w:rtl w:val="0"/>
        </w:rPr>
        <w:t xml:space="preserve">If you have any questions or concerns at any time, please contact us at </w:t>
      </w:r>
      <w:hyperlink r:id="rId11">
        <w:r w:rsidDel="00000000" w:rsidR="00000000" w:rsidRPr="00000000">
          <w:rPr>
            <w:rFonts w:ascii="Open Sans" w:cs="Open Sans" w:eastAsia="Open Sans" w:hAnsi="Open Sans"/>
            <w:color w:val="1155cc"/>
            <w:highlight w:val="white"/>
            <w:u w:val="single"/>
            <w:rtl w:val="0"/>
          </w:rPr>
          <w:t xml:space="preserve">programs@greenlearning.ca</w:t>
        </w:r>
      </w:hyperlink>
      <w:r w:rsidDel="00000000" w:rsidR="00000000" w:rsidRPr="00000000">
        <w:rPr>
          <w:rFonts w:ascii="Open Sans" w:cs="Open Sans" w:eastAsia="Open Sans" w:hAnsi="Open Sans"/>
          <w:highlight w:val="white"/>
          <w:rtl w:val="0"/>
        </w:rPr>
        <w:t xml:space="preserve"> or check out our </w:t>
      </w:r>
      <w:hyperlink r:id="rId12">
        <w:r w:rsidDel="00000000" w:rsidR="00000000" w:rsidRPr="00000000">
          <w:rPr>
            <w:rFonts w:ascii="Open Sans" w:cs="Open Sans" w:eastAsia="Open Sans" w:hAnsi="Open Sans"/>
            <w:color w:val="1155cc"/>
            <w:highlight w:val="white"/>
            <w:u w:val="single"/>
            <w:rtl w:val="0"/>
          </w:rPr>
          <w:t xml:space="preserve">Frequently Asked Questions</w:t>
        </w:r>
      </w:hyperlink>
      <w:r w:rsidDel="00000000" w:rsidR="00000000" w:rsidRPr="00000000">
        <w:rPr>
          <w:rFonts w:ascii="Open Sans" w:cs="Open Sans" w:eastAsia="Open Sans" w:hAnsi="Open Sans"/>
          <w:highlight w:val="white"/>
          <w:rtl w:val="0"/>
        </w:rPr>
        <w:t xml:space="preserve"> page. </w:t>
      </w:r>
      <w:r w:rsidDel="00000000" w:rsidR="00000000" w:rsidRPr="00000000">
        <w:rPr>
          <w:rtl w:val="0"/>
        </w:rPr>
      </w:r>
    </w:p>
    <w:p w:rsidR="00000000" w:rsidDel="00000000" w:rsidP="00000000" w:rsidRDefault="00000000" w:rsidRPr="00000000" w14:paraId="0000000C">
      <w:pPr>
        <w:pStyle w:val="Heading3"/>
        <w:ind w:right="5"/>
        <w:rPr>
          <w:rFonts w:ascii="Open Sans" w:cs="Open Sans" w:eastAsia="Open Sans" w:hAnsi="Open Sans"/>
          <w:highlight w:val="white"/>
        </w:rPr>
      </w:pPr>
      <w:bookmarkStart w:colFirst="0" w:colLast="0" w:name="_j4z9fucsbxwu" w:id="1"/>
      <w:bookmarkEnd w:id="1"/>
      <w:r w:rsidDel="00000000" w:rsidR="00000000" w:rsidRPr="00000000">
        <w:rPr>
          <w:rFonts w:ascii="Open Sans" w:cs="Open Sans" w:eastAsia="Open Sans" w:hAnsi="Open Sans"/>
          <w:color w:val="217e6b"/>
          <w:sz w:val="48"/>
          <w:szCs w:val="48"/>
          <w:rtl w:val="0"/>
        </w:rPr>
        <w:t xml:space="preserve">Challenge Instructions</w:t>
      </w:r>
      <w:r w:rsidDel="00000000" w:rsidR="00000000" w:rsidRPr="00000000">
        <w:rPr>
          <w:rtl w:val="0"/>
        </w:rPr>
      </w:r>
    </w:p>
    <w:p w:rsidR="00000000" w:rsidDel="00000000" w:rsidP="00000000" w:rsidRDefault="00000000" w:rsidRPr="00000000" w14:paraId="0000000D">
      <w:pPr>
        <w:ind w:left="0" w:firstLine="0"/>
        <w:rPr>
          <w:rFonts w:ascii="Open Sans" w:cs="Open Sans" w:eastAsia="Open Sans" w:hAnsi="Open Sans"/>
          <w:highlight w:val="white"/>
        </w:rPr>
      </w:pPr>
      <w:bookmarkStart w:colFirst="0" w:colLast="0" w:name="_6d59gm7iuouu" w:id="2"/>
      <w:bookmarkEnd w:id="2"/>
      <w:r w:rsidDel="00000000" w:rsidR="00000000" w:rsidRPr="00000000">
        <w:rPr>
          <w:rFonts w:ascii="Open Sans" w:cs="Open Sans" w:eastAsia="Open Sans" w:hAnsi="Open Sans"/>
          <w:highlight w:val="white"/>
          <w:rtl w:val="0"/>
        </w:rPr>
        <w:t xml:space="preserve">The following outlines the instructions for completing and submitting an entry for the 2022 Eco 360 Challenge:</w:t>
      </w:r>
    </w:p>
    <w:p w:rsidR="00000000" w:rsidDel="00000000" w:rsidP="00000000" w:rsidRDefault="00000000" w:rsidRPr="00000000" w14:paraId="0000000E">
      <w:pPr>
        <w:numPr>
          <w:ilvl w:val="0"/>
          <w:numId w:val="1"/>
        </w:numPr>
        <w:ind w:left="720" w:hanging="360"/>
        <w:rPr>
          <w:rFonts w:ascii="Open Sans" w:cs="Open Sans" w:eastAsia="Open Sans" w:hAnsi="Open Sans"/>
          <w:highlight w:val="white"/>
          <w:u w:val="none"/>
        </w:rPr>
      </w:pPr>
      <w:bookmarkStart w:colFirst="0" w:colLast="0" w:name="_o3i3q7oepza7" w:id="3"/>
      <w:bookmarkEnd w:id="3"/>
      <w:r w:rsidDel="00000000" w:rsidR="00000000" w:rsidRPr="00000000">
        <w:rPr>
          <w:rFonts w:ascii="Open Sans" w:cs="Open Sans" w:eastAsia="Open Sans" w:hAnsi="Open Sans"/>
          <w:highlight w:val="white"/>
          <w:rtl w:val="0"/>
        </w:rPr>
        <w:t xml:space="preserve">In order to give your learners the necessary knowledge and skills to complete the challenge, we highly recommend completing a selection of the following learning activities:</w:t>
      </w:r>
      <w:r w:rsidDel="00000000" w:rsidR="00000000" w:rsidRPr="00000000">
        <w:rPr>
          <w:rtl w:val="0"/>
        </w:rPr>
      </w:r>
    </w:p>
    <w:p w:rsidR="00000000" w:rsidDel="00000000" w:rsidP="00000000" w:rsidRDefault="00000000" w:rsidRPr="00000000" w14:paraId="0000000F">
      <w:pPr>
        <w:ind w:left="1440" w:firstLine="0"/>
        <w:rPr>
          <w:rFonts w:ascii="Open Sans" w:cs="Open Sans" w:eastAsia="Open Sans" w:hAnsi="Open Sans"/>
          <w:highlight w:val="white"/>
        </w:rPr>
      </w:pPr>
      <w:bookmarkStart w:colFirst="0" w:colLast="0" w:name="_j7a0y845khpn" w:id="4"/>
      <w:bookmarkEnd w:id="4"/>
      <w:r w:rsidDel="00000000" w:rsidR="00000000" w:rsidRPr="00000000">
        <w:rPr>
          <w:rFonts w:ascii="Open Sans" w:cs="Open Sans" w:eastAsia="Open Sans" w:hAnsi="Open Sans"/>
          <w:highlight w:val="white"/>
          <w:rtl w:val="0"/>
        </w:rPr>
        <w:t xml:space="preserve">Understanding Plastics</w:t>
      </w:r>
    </w:p>
    <w:p w:rsidR="00000000" w:rsidDel="00000000" w:rsidP="00000000" w:rsidRDefault="00000000" w:rsidRPr="00000000" w14:paraId="00000010">
      <w:pPr>
        <w:numPr>
          <w:ilvl w:val="2"/>
          <w:numId w:val="1"/>
        </w:numPr>
        <w:shd w:fill="ffffff" w:val="clear"/>
        <w:ind w:left="2160" w:hanging="360"/>
        <w:rPr>
          <w:rFonts w:ascii="Open Sans" w:cs="Open Sans" w:eastAsia="Open Sans" w:hAnsi="Open Sans"/>
          <w:highlight w:val="white"/>
        </w:rPr>
      </w:pPr>
      <w:bookmarkStart w:colFirst="0" w:colLast="0" w:name="_mdsmdtojois1" w:id="5"/>
      <w:bookmarkEnd w:id="5"/>
      <w:hyperlink r:id="rId13">
        <w:r w:rsidDel="00000000" w:rsidR="00000000" w:rsidRPr="00000000">
          <w:rPr>
            <w:rFonts w:ascii="Open Sans" w:cs="Open Sans" w:eastAsia="Open Sans" w:hAnsi="Open Sans"/>
            <w:color w:val="1155cc"/>
            <w:highlight w:val="white"/>
            <w:u w:val="single"/>
            <w:rtl w:val="0"/>
          </w:rPr>
          <w:t xml:space="preserve">What Are Plastics?</w:t>
        </w:r>
      </w:hyperlink>
      <w:r w:rsidDel="00000000" w:rsidR="00000000" w:rsidRPr="00000000">
        <w:rPr>
          <w:rtl w:val="0"/>
        </w:rPr>
      </w:r>
    </w:p>
    <w:p w:rsidR="00000000" w:rsidDel="00000000" w:rsidP="00000000" w:rsidRDefault="00000000" w:rsidRPr="00000000" w14:paraId="00000011">
      <w:pPr>
        <w:numPr>
          <w:ilvl w:val="2"/>
          <w:numId w:val="1"/>
        </w:numPr>
        <w:shd w:fill="ffffff" w:val="clear"/>
        <w:ind w:left="2160" w:hanging="360"/>
        <w:rPr>
          <w:rFonts w:ascii="Open Sans" w:cs="Open Sans" w:eastAsia="Open Sans" w:hAnsi="Open Sans"/>
          <w:highlight w:val="white"/>
        </w:rPr>
      </w:pPr>
      <w:bookmarkStart w:colFirst="0" w:colLast="0" w:name="_mdsmdtojois1" w:id="5"/>
      <w:bookmarkEnd w:id="5"/>
      <w:hyperlink r:id="rId14">
        <w:r w:rsidDel="00000000" w:rsidR="00000000" w:rsidRPr="00000000">
          <w:rPr>
            <w:rFonts w:ascii="Open Sans" w:cs="Open Sans" w:eastAsia="Open Sans" w:hAnsi="Open Sans"/>
            <w:color w:val="1155cc"/>
            <w:highlight w:val="white"/>
            <w:u w:val="single"/>
            <w:rtl w:val="0"/>
          </w:rPr>
          <w:t xml:space="preserve">Different Types of Plastics </w:t>
        </w:r>
      </w:hyperlink>
      <w:r w:rsidDel="00000000" w:rsidR="00000000" w:rsidRPr="00000000">
        <w:rPr>
          <w:rtl w:val="0"/>
        </w:rPr>
      </w:r>
    </w:p>
    <w:p w:rsidR="00000000" w:rsidDel="00000000" w:rsidP="00000000" w:rsidRDefault="00000000" w:rsidRPr="00000000" w14:paraId="00000012">
      <w:pPr>
        <w:numPr>
          <w:ilvl w:val="2"/>
          <w:numId w:val="1"/>
        </w:numPr>
        <w:shd w:fill="ffffff" w:val="clear"/>
        <w:ind w:left="2160" w:hanging="360"/>
        <w:rPr>
          <w:rFonts w:ascii="Open Sans" w:cs="Open Sans" w:eastAsia="Open Sans" w:hAnsi="Open Sans"/>
          <w:highlight w:val="white"/>
        </w:rPr>
      </w:pPr>
      <w:bookmarkStart w:colFirst="0" w:colLast="0" w:name="_mdsmdtojois1" w:id="5"/>
      <w:bookmarkEnd w:id="5"/>
      <w:hyperlink r:id="rId15">
        <w:r w:rsidDel="00000000" w:rsidR="00000000" w:rsidRPr="00000000">
          <w:rPr>
            <w:rFonts w:ascii="Open Sans" w:cs="Open Sans" w:eastAsia="Open Sans" w:hAnsi="Open Sans"/>
            <w:color w:val="1155cc"/>
            <w:highlight w:val="white"/>
            <w:u w:val="single"/>
            <w:rtl w:val="0"/>
          </w:rPr>
          <w:t xml:space="preserve">Properties of Plastics</w:t>
        </w:r>
      </w:hyperlink>
      <w:r w:rsidDel="00000000" w:rsidR="00000000" w:rsidRPr="00000000">
        <w:rPr>
          <w:rFonts w:ascii="Open Sans" w:cs="Open Sans" w:eastAsia="Open Sans" w:hAnsi="Open Sans"/>
          <w:color w:val="279989"/>
          <w:highlight w:val="white"/>
          <w:rtl w:val="0"/>
        </w:rPr>
        <w:t xml:space="preserve"> </w:t>
      </w:r>
      <w:r w:rsidDel="00000000" w:rsidR="00000000" w:rsidRPr="00000000">
        <w:rPr>
          <w:rtl w:val="0"/>
        </w:rPr>
      </w:r>
    </w:p>
    <w:p w:rsidR="00000000" w:rsidDel="00000000" w:rsidP="00000000" w:rsidRDefault="00000000" w:rsidRPr="00000000" w14:paraId="00000013">
      <w:pPr>
        <w:ind w:left="1440" w:firstLine="0"/>
        <w:rPr>
          <w:rFonts w:ascii="Open Sans" w:cs="Open Sans" w:eastAsia="Open Sans" w:hAnsi="Open Sans"/>
          <w:highlight w:val="white"/>
        </w:rPr>
      </w:pPr>
      <w:bookmarkStart w:colFirst="0" w:colLast="0" w:name="_x4y3vkpuwo2q" w:id="6"/>
      <w:bookmarkEnd w:id="6"/>
      <w:r w:rsidDel="00000000" w:rsidR="00000000" w:rsidRPr="00000000">
        <w:rPr>
          <w:rFonts w:ascii="Open Sans" w:cs="Open Sans" w:eastAsia="Open Sans" w:hAnsi="Open Sans"/>
          <w:highlight w:val="white"/>
          <w:rtl w:val="0"/>
        </w:rPr>
        <w:t xml:space="preserve">The Impact Of Plastics On The Environment</w:t>
      </w:r>
    </w:p>
    <w:p w:rsidR="00000000" w:rsidDel="00000000" w:rsidP="00000000" w:rsidRDefault="00000000" w:rsidRPr="00000000" w14:paraId="00000014">
      <w:pPr>
        <w:numPr>
          <w:ilvl w:val="2"/>
          <w:numId w:val="1"/>
        </w:numPr>
        <w:shd w:fill="ffffff" w:val="clear"/>
        <w:ind w:left="2160" w:hanging="360"/>
        <w:rPr>
          <w:rFonts w:ascii="Open Sans" w:cs="Open Sans" w:eastAsia="Open Sans" w:hAnsi="Open Sans"/>
          <w:highlight w:val="white"/>
        </w:rPr>
      </w:pPr>
      <w:bookmarkStart w:colFirst="0" w:colLast="0" w:name="_xsar7wg6cr95" w:id="7"/>
      <w:bookmarkEnd w:id="7"/>
      <w:hyperlink r:id="rId16">
        <w:r w:rsidDel="00000000" w:rsidR="00000000" w:rsidRPr="00000000">
          <w:rPr>
            <w:rFonts w:ascii="Open Sans" w:cs="Open Sans" w:eastAsia="Open Sans" w:hAnsi="Open Sans"/>
            <w:color w:val="1155cc"/>
            <w:highlight w:val="white"/>
            <w:u w:val="single"/>
            <w:rtl w:val="0"/>
          </w:rPr>
          <w:t xml:space="preserve">Sources of Plastic Waste in the Environment</w:t>
        </w:r>
      </w:hyperlink>
      <w:r w:rsidDel="00000000" w:rsidR="00000000" w:rsidRPr="00000000">
        <w:rPr>
          <w:rtl w:val="0"/>
        </w:rPr>
      </w:r>
    </w:p>
    <w:p w:rsidR="00000000" w:rsidDel="00000000" w:rsidP="00000000" w:rsidRDefault="00000000" w:rsidRPr="00000000" w14:paraId="00000015">
      <w:pPr>
        <w:numPr>
          <w:ilvl w:val="2"/>
          <w:numId w:val="1"/>
        </w:numPr>
        <w:shd w:fill="ffffff" w:val="clear"/>
        <w:ind w:left="2160" w:hanging="360"/>
        <w:rPr>
          <w:rFonts w:ascii="Open Sans" w:cs="Open Sans" w:eastAsia="Open Sans" w:hAnsi="Open Sans"/>
          <w:highlight w:val="white"/>
        </w:rPr>
      </w:pPr>
      <w:bookmarkStart w:colFirst="0" w:colLast="0" w:name="_xsar7wg6cr95" w:id="7"/>
      <w:bookmarkEnd w:id="7"/>
      <w:hyperlink r:id="rId17">
        <w:r w:rsidDel="00000000" w:rsidR="00000000" w:rsidRPr="00000000">
          <w:rPr>
            <w:rFonts w:ascii="Open Sans" w:cs="Open Sans" w:eastAsia="Open Sans" w:hAnsi="Open Sans"/>
            <w:color w:val="1155cc"/>
            <w:highlight w:val="white"/>
            <w:u w:val="single"/>
            <w:rtl w:val="0"/>
          </w:rPr>
          <w:t xml:space="preserve">Plastics in the Environment</w:t>
        </w:r>
      </w:hyperlink>
      <w:r w:rsidDel="00000000" w:rsidR="00000000" w:rsidRPr="00000000">
        <w:rPr>
          <w:rFonts w:ascii="Open Sans" w:cs="Open Sans" w:eastAsia="Open Sans" w:hAnsi="Open Sans"/>
          <w:color w:val="279989"/>
          <w:highlight w:val="white"/>
          <w:rtl w:val="0"/>
        </w:rPr>
        <w:t xml:space="preserve"> </w:t>
      </w:r>
    </w:p>
    <w:p w:rsidR="00000000" w:rsidDel="00000000" w:rsidP="00000000" w:rsidRDefault="00000000" w:rsidRPr="00000000" w14:paraId="00000016">
      <w:pPr>
        <w:numPr>
          <w:ilvl w:val="2"/>
          <w:numId w:val="1"/>
        </w:numPr>
        <w:shd w:fill="ffffff" w:val="clear"/>
        <w:ind w:left="2160" w:hanging="360"/>
        <w:rPr>
          <w:rFonts w:ascii="Open Sans" w:cs="Open Sans" w:eastAsia="Open Sans" w:hAnsi="Open Sans"/>
          <w:highlight w:val="white"/>
        </w:rPr>
      </w:pPr>
      <w:bookmarkStart w:colFirst="0" w:colLast="0" w:name="_xsar7wg6cr95" w:id="7"/>
      <w:bookmarkEnd w:id="7"/>
      <w:hyperlink r:id="rId18">
        <w:r w:rsidDel="00000000" w:rsidR="00000000" w:rsidRPr="00000000">
          <w:rPr>
            <w:rFonts w:ascii="Open Sans" w:cs="Open Sans" w:eastAsia="Open Sans" w:hAnsi="Open Sans"/>
            <w:color w:val="1155cc"/>
            <w:highlight w:val="white"/>
            <w:u w:val="single"/>
            <w:rtl w:val="0"/>
          </w:rPr>
          <w:t xml:space="preserve">Plastics in Our Oceans</w:t>
        </w:r>
      </w:hyperlink>
      <w:r w:rsidDel="00000000" w:rsidR="00000000" w:rsidRPr="00000000">
        <w:rPr>
          <w:rFonts w:ascii="Open Sans" w:cs="Open Sans" w:eastAsia="Open Sans" w:hAnsi="Open Sans"/>
          <w:color w:val="279989"/>
          <w:highlight w:val="white"/>
          <w:rtl w:val="0"/>
        </w:rPr>
        <w:t xml:space="preserve"> </w:t>
      </w:r>
      <w:r w:rsidDel="00000000" w:rsidR="00000000" w:rsidRPr="00000000">
        <w:rPr>
          <w:rtl w:val="0"/>
        </w:rPr>
      </w:r>
    </w:p>
    <w:p w:rsidR="00000000" w:rsidDel="00000000" w:rsidP="00000000" w:rsidRDefault="00000000" w:rsidRPr="00000000" w14:paraId="00000017">
      <w:pPr>
        <w:ind w:left="1440" w:firstLine="0"/>
        <w:rPr>
          <w:rFonts w:ascii="Open Sans" w:cs="Open Sans" w:eastAsia="Open Sans" w:hAnsi="Open Sans"/>
          <w:highlight w:val="white"/>
        </w:rPr>
      </w:pPr>
      <w:bookmarkStart w:colFirst="0" w:colLast="0" w:name="_d064ohy4cftk" w:id="8"/>
      <w:bookmarkEnd w:id="8"/>
      <w:r w:rsidDel="00000000" w:rsidR="00000000" w:rsidRPr="00000000">
        <w:rPr>
          <w:rFonts w:ascii="Open Sans" w:cs="Open Sans" w:eastAsia="Open Sans" w:hAnsi="Open Sans"/>
          <w:highlight w:val="white"/>
          <w:rtl w:val="0"/>
        </w:rPr>
        <w:t xml:space="preserve">The Circular Economy</w:t>
      </w:r>
    </w:p>
    <w:p w:rsidR="00000000" w:rsidDel="00000000" w:rsidP="00000000" w:rsidRDefault="00000000" w:rsidRPr="00000000" w14:paraId="00000018">
      <w:pPr>
        <w:numPr>
          <w:ilvl w:val="2"/>
          <w:numId w:val="1"/>
        </w:numPr>
        <w:shd w:fill="ffffff" w:val="clear"/>
        <w:ind w:left="2160" w:hanging="360"/>
        <w:rPr>
          <w:rFonts w:ascii="Open Sans" w:cs="Open Sans" w:eastAsia="Open Sans" w:hAnsi="Open Sans"/>
          <w:highlight w:val="white"/>
        </w:rPr>
      </w:pPr>
      <w:bookmarkStart w:colFirst="0" w:colLast="0" w:name="_c0qh9pu6fngf" w:id="9"/>
      <w:bookmarkEnd w:id="9"/>
      <w:hyperlink r:id="rId19">
        <w:r w:rsidDel="00000000" w:rsidR="00000000" w:rsidRPr="00000000">
          <w:rPr>
            <w:rFonts w:ascii="Open Sans" w:cs="Open Sans" w:eastAsia="Open Sans" w:hAnsi="Open Sans"/>
            <w:color w:val="1155cc"/>
            <w:highlight w:val="white"/>
            <w:u w:val="single"/>
            <w:rtl w:val="0"/>
          </w:rPr>
          <w:t xml:space="preserve">What is a Circular Economy?</w:t>
        </w:r>
      </w:hyperlink>
      <w:r w:rsidDel="00000000" w:rsidR="00000000" w:rsidRPr="00000000">
        <w:rPr>
          <w:rtl w:val="0"/>
        </w:rPr>
      </w:r>
    </w:p>
    <w:p w:rsidR="00000000" w:rsidDel="00000000" w:rsidP="00000000" w:rsidRDefault="00000000" w:rsidRPr="00000000" w14:paraId="00000019">
      <w:pPr>
        <w:numPr>
          <w:ilvl w:val="2"/>
          <w:numId w:val="1"/>
        </w:numPr>
        <w:shd w:fill="ffffff" w:val="clear"/>
        <w:ind w:left="2160" w:hanging="360"/>
        <w:rPr>
          <w:rFonts w:ascii="Open Sans" w:cs="Open Sans" w:eastAsia="Open Sans" w:hAnsi="Open Sans"/>
          <w:highlight w:val="white"/>
        </w:rPr>
      </w:pPr>
      <w:bookmarkStart w:colFirst="0" w:colLast="0" w:name="_c0qh9pu6fngf" w:id="9"/>
      <w:bookmarkEnd w:id="9"/>
      <w:hyperlink r:id="rId20">
        <w:r w:rsidDel="00000000" w:rsidR="00000000" w:rsidRPr="00000000">
          <w:rPr>
            <w:rFonts w:ascii="Open Sans" w:cs="Open Sans" w:eastAsia="Open Sans" w:hAnsi="Open Sans"/>
            <w:color w:val="1155cc"/>
            <w:highlight w:val="white"/>
            <w:u w:val="single"/>
            <w:rtl w:val="0"/>
          </w:rPr>
          <w:t xml:space="preserve">Circular Economy, Sustainability and Climate Action</w:t>
        </w:r>
      </w:hyperlink>
      <w:r w:rsidDel="00000000" w:rsidR="00000000" w:rsidRPr="00000000">
        <w:rPr>
          <w:rtl w:val="0"/>
        </w:rPr>
      </w:r>
    </w:p>
    <w:p w:rsidR="00000000" w:rsidDel="00000000" w:rsidP="00000000" w:rsidRDefault="00000000" w:rsidRPr="00000000" w14:paraId="0000001A">
      <w:pPr>
        <w:numPr>
          <w:ilvl w:val="2"/>
          <w:numId w:val="1"/>
        </w:numPr>
        <w:shd w:fill="ffffff" w:val="clear"/>
        <w:ind w:left="2160" w:hanging="360"/>
        <w:rPr>
          <w:rFonts w:ascii="Open Sans" w:cs="Open Sans" w:eastAsia="Open Sans" w:hAnsi="Open Sans"/>
          <w:highlight w:val="white"/>
        </w:rPr>
      </w:pPr>
      <w:bookmarkStart w:colFirst="0" w:colLast="0" w:name="_c0qh9pu6fngf" w:id="9"/>
      <w:bookmarkEnd w:id="9"/>
      <w:hyperlink r:id="rId21">
        <w:r w:rsidDel="00000000" w:rsidR="00000000" w:rsidRPr="00000000">
          <w:rPr>
            <w:rFonts w:ascii="Open Sans" w:cs="Open Sans" w:eastAsia="Open Sans" w:hAnsi="Open Sans"/>
            <w:color w:val="1155cc"/>
            <w:highlight w:val="white"/>
            <w:u w:val="single"/>
            <w:rtl w:val="0"/>
          </w:rPr>
          <w:t xml:space="preserve">Reimagining Economy Using Biomimicry</w:t>
        </w:r>
      </w:hyperlink>
      <w:r w:rsidDel="00000000" w:rsidR="00000000" w:rsidRPr="00000000">
        <w:rPr>
          <w:rtl w:val="0"/>
        </w:rPr>
      </w:r>
    </w:p>
    <w:p w:rsidR="00000000" w:rsidDel="00000000" w:rsidP="00000000" w:rsidRDefault="00000000" w:rsidRPr="00000000" w14:paraId="0000001B">
      <w:pPr>
        <w:ind w:left="1440" w:firstLine="0"/>
        <w:rPr>
          <w:rFonts w:ascii="Open Sans" w:cs="Open Sans" w:eastAsia="Open Sans" w:hAnsi="Open Sans"/>
          <w:i w:val="1"/>
          <w:highlight w:val="white"/>
        </w:rPr>
      </w:pPr>
      <w:bookmarkStart w:colFirst="0" w:colLast="0" w:name="_dr7w6h5nlb7z" w:id="10"/>
      <w:bookmarkEnd w:id="10"/>
      <w:r w:rsidDel="00000000" w:rsidR="00000000" w:rsidRPr="00000000">
        <w:rPr>
          <w:rFonts w:ascii="Open Sans" w:cs="Open Sans" w:eastAsia="Open Sans" w:hAnsi="Open Sans"/>
          <w:highlight w:val="white"/>
          <w:rtl w:val="0"/>
        </w:rPr>
        <w:t xml:space="preserve">A Circular Economy For Plastics </w:t>
      </w:r>
      <w:r w:rsidDel="00000000" w:rsidR="00000000" w:rsidRPr="00000000">
        <w:rPr>
          <w:rFonts w:ascii="Open Sans" w:cs="Open Sans" w:eastAsia="Open Sans" w:hAnsi="Open Sans"/>
          <w:i w:val="1"/>
          <w:highlight w:val="white"/>
          <w:rtl w:val="0"/>
        </w:rPr>
        <w:t xml:space="preserve">(Complete three activities)</w:t>
      </w:r>
    </w:p>
    <w:p w:rsidR="00000000" w:rsidDel="00000000" w:rsidP="00000000" w:rsidRDefault="00000000" w:rsidRPr="00000000" w14:paraId="0000001C">
      <w:pPr>
        <w:numPr>
          <w:ilvl w:val="2"/>
          <w:numId w:val="1"/>
        </w:numPr>
        <w:shd w:fill="ffffff" w:val="clear"/>
        <w:ind w:left="2160" w:hanging="360"/>
        <w:rPr>
          <w:rFonts w:ascii="Open Sans" w:cs="Open Sans" w:eastAsia="Open Sans" w:hAnsi="Open Sans"/>
          <w:highlight w:val="white"/>
        </w:rPr>
      </w:pPr>
      <w:bookmarkStart w:colFirst="0" w:colLast="0" w:name="_j297lejl90bv" w:id="11"/>
      <w:bookmarkEnd w:id="11"/>
      <w:hyperlink r:id="rId22">
        <w:r w:rsidDel="00000000" w:rsidR="00000000" w:rsidRPr="00000000">
          <w:rPr>
            <w:rFonts w:ascii="Open Sans" w:cs="Open Sans" w:eastAsia="Open Sans" w:hAnsi="Open Sans"/>
            <w:color w:val="1155cc"/>
            <w:highlight w:val="white"/>
            <w:u w:val="single"/>
            <w:rtl w:val="0"/>
          </w:rPr>
          <w:t xml:space="preserve">Policy Action: Circular Economy for Plastics</w:t>
        </w:r>
      </w:hyperlink>
      <w:r w:rsidDel="00000000" w:rsidR="00000000" w:rsidRPr="00000000">
        <w:rPr>
          <w:rtl w:val="0"/>
        </w:rPr>
      </w:r>
    </w:p>
    <w:p w:rsidR="00000000" w:rsidDel="00000000" w:rsidP="00000000" w:rsidRDefault="00000000" w:rsidRPr="00000000" w14:paraId="0000001D">
      <w:pPr>
        <w:numPr>
          <w:ilvl w:val="2"/>
          <w:numId w:val="1"/>
        </w:numPr>
        <w:shd w:fill="ffffff" w:val="clear"/>
        <w:ind w:left="2160" w:hanging="360"/>
        <w:rPr>
          <w:rFonts w:ascii="Open Sans" w:cs="Open Sans" w:eastAsia="Open Sans" w:hAnsi="Open Sans"/>
          <w:highlight w:val="white"/>
        </w:rPr>
      </w:pPr>
      <w:bookmarkStart w:colFirst="0" w:colLast="0" w:name="_j297lejl90bv" w:id="11"/>
      <w:bookmarkEnd w:id="11"/>
      <w:hyperlink r:id="rId23">
        <w:r w:rsidDel="00000000" w:rsidR="00000000" w:rsidRPr="00000000">
          <w:rPr>
            <w:rFonts w:ascii="Open Sans" w:cs="Open Sans" w:eastAsia="Open Sans" w:hAnsi="Open Sans"/>
            <w:color w:val="1155cc"/>
            <w:highlight w:val="white"/>
            <w:u w:val="single"/>
            <w:rtl w:val="0"/>
          </w:rPr>
          <w:t xml:space="preserve">Plastic Waste Management in Canada</w:t>
        </w:r>
      </w:hyperlink>
      <w:r w:rsidDel="00000000" w:rsidR="00000000" w:rsidRPr="00000000">
        <w:rPr>
          <w:rtl w:val="0"/>
        </w:rPr>
      </w:r>
    </w:p>
    <w:p w:rsidR="00000000" w:rsidDel="00000000" w:rsidP="00000000" w:rsidRDefault="00000000" w:rsidRPr="00000000" w14:paraId="0000001E">
      <w:pPr>
        <w:numPr>
          <w:ilvl w:val="2"/>
          <w:numId w:val="1"/>
        </w:numPr>
        <w:shd w:fill="ffffff" w:val="clear"/>
        <w:ind w:left="2160" w:hanging="360"/>
        <w:rPr>
          <w:rFonts w:ascii="Open Sans" w:cs="Open Sans" w:eastAsia="Open Sans" w:hAnsi="Open Sans"/>
          <w:highlight w:val="white"/>
        </w:rPr>
      </w:pPr>
      <w:bookmarkStart w:colFirst="0" w:colLast="0" w:name="_j297lejl90bv" w:id="11"/>
      <w:bookmarkEnd w:id="11"/>
      <w:hyperlink r:id="rId24">
        <w:r w:rsidDel="00000000" w:rsidR="00000000" w:rsidRPr="00000000">
          <w:rPr>
            <w:rFonts w:ascii="Open Sans" w:cs="Open Sans" w:eastAsia="Open Sans" w:hAnsi="Open Sans"/>
            <w:color w:val="1155cc"/>
            <w:highlight w:val="white"/>
            <w:u w:val="single"/>
            <w:rtl w:val="0"/>
          </w:rPr>
          <w:t xml:space="preserve">Plastic Waste to Energy</w:t>
        </w:r>
      </w:hyperlink>
      <w:r w:rsidDel="00000000" w:rsidR="00000000" w:rsidRPr="00000000">
        <w:rPr>
          <w:rtl w:val="0"/>
        </w:rPr>
      </w:r>
    </w:p>
    <w:p w:rsidR="00000000" w:rsidDel="00000000" w:rsidP="00000000" w:rsidRDefault="00000000" w:rsidRPr="00000000" w14:paraId="0000001F">
      <w:pPr>
        <w:numPr>
          <w:ilvl w:val="2"/>
          <w:numId w:val="1"/>
        </w:numPr>
        <w:shd w:fill="ffffff" w:val="clear"/>
        <w:ind w:left="2160" w:hanging="360"/>
        <w:rPr>
          <w:rFonts w:ascii="Open Sans" w:cs="Open Sans" w:eastAsia="Open Sans" w:hAnsi="Open Sans"/>
          <w:highlight w:val="white"/>
        </w:rPr>
      </w:pPr>
      <w:bookmarkStart w:colFirst="0" w:colLast="0" w:name="_j297lejl90bv" w:id="11"/>
      <w:bookmarkEnd w:id="11"/>
      <w:hyperlink r:id="rId25">
        <w:r w:rsidDel="00000000" w:rsidR="00000000" w:rsidRPr="00000000">
          <w:rPr>
            <w:rFonts w:ascii="Open Sans" w:cs="Open Sans" w:eastAsia="Open Sans" w:hAnsi="Open Sans"/>
            <w:color w:val="1155cc"/>
            <w:highlight w:val="white"/>
            <w:u w:val="single"/>
            <w:rtl w:val="0"/>
          </w:rPr>
          <w:t xml:space="preserve">Plastic Waste to Consumer Goods</w:t>
        </w:r>
      </w:hyperlink>
      <w:r w:rsidDel="00000000" w:rsidR="00000000" w:rsidRPr="00000000">
        <w:rPr>
          <w:rtl w:val="0"/>
        </w:rPr>
      </w:r>
    </w:p>
    <w:p w:rsidR="00000000" w:rsidDel="00000000" w:rsidP="00000000" w:rsidRDefault="00000000" w:rsidRPr="00000000" w14:paraId="00000020">
      <w:pPr>
        <w:ind w:left="1440" w:firstLine="0"/>
        <w:rPr>
          <w:rFonts w:ascii="Open Sans" w:cs="Open Sans" w:eastAsia="Open Sans" w:hAnsi="Open Sans"/>
          <w:highlight w:val="white"/>
        </w:rPr>
      </w:pPr>
      <w:bookmarkStart w:colFirst="0" w:colLast="0" w:name="_r0p48ynxy9pj" w:id="12"/>
      <w:bookmarkEnd w:id="12"/>
      <w:r w:rsidDel="00000000" w:rsidR="00000000" w:rsidRPr="00000000">
        <w:rPr>
          <w:rFonts w:ascii="Open Sans" w:cs="Open Sans" w:eastAsia="Open Sans" w:hAnsi="Open Sans"/>
          <w:highlight w:val="white"/>
          <w:rtl w:val="0"/>
        </w:rPr>
        <w:t xml:space="preserve">Personal Plastic Consumption</w:t>
      </w:r>
    </w:p>
    <w:p w:rsidR="00000000" w:rsidDel="00000000" w:rsidP="00000000" w:rsidRDefault="00000000" w:rsidRPr="00000000" w14:paraId="00000021">
      <w:pPr>
        <w:numPr>
          <w:ilvl w:val="2"/>
          <w:numId w:val="1"/>
        </w:numPr>
        <w:shd w:fill="ffffff" w:val="clear"/>
        <w:ind w:left="2160" w:hanging="360"/>
        <w:rPr>
          <w:rFonts w:ascii="Open Sans" w:cs="Open Sans" w:eastAsia="Open Sans" w:hAnsi="Open Sans"/>
          <w:highlight w:val="white"/>
        </w:rPr>
      </w:pPr>
      <w:bookmarkStart w:colFirst="0" w:colLast="0" w:name="_bw6sqqjagzh" w:id="13"/>
      <w:bookmarkEnd w:id="13"/>
      <w:hyperlink r:id="rId26">
        <w:r w:rsidDel="00000000" w:rsidR="00000000" w:rsidRPr="00000000">
          <w:rPr>
            <w:rFonts w:ascii="Open Sans" w:cs="Open Sans" w:eastAsia="Open Sans" w:hAnsi="Open Sans"/>
            <w:color w:val="1155cc"/>
            <w:highlight w:val="white"/>
            <w:u w:val="single"/>
            <w:rtl w:val="0"/>
          </w:rPr>
          <w:t xml:space="preserve">What is Your Plastic Consumption Footprint?</w:t>
        </w:r>
      </w:hyperlink>
      <w:r w:rsidDel="00000000" w:rsidR="00000000" w:rsidRPr="00000000">
        <w:rPr>
          <w:rtl w:val="0"/>
        </w:rPr>
      </w:r>
    </w:p>
    <w:p w:rsidR="00000000" w:rsidDel="00000000" w:rsidP="00000000" w:rsidRDefault="00000000" w:rsidRPr="00000000" w14:paraId="00000022">
      <w:pPr>
        <w:numPr>
          <w:ilvl w:val="0"/>
          <w:numId w:val="1"/>
        </w:numPr>
        <w:ind w:left="720" w:hanging="360"/>
        <w:rPr>
          <w:rFonts w:ascii="Open Sans" w:cs="Open Sans" w:eastAsia="Open Sans" w:hAnsi="Open Sans"/>
          <w:highlight w:val="white"/>
        </w:rPr>
      </w:pPr>
      <w:bookmarkStart w:colFirst="0" w:colLast="0" w:name="_ehk1qf9ae2n1" w:id="14"/>
      <w:bookmarkEnd w:id="14"/>
      <w:r w:rsidDel="00000000" w:rsidR="00000000" w:rsidRPr="00000000">
        <w:rPr>
          <w:rFonts w:ascii="Open Sans" w:cs="Open Sans" w:eastAsia="Open Sans" w:hAnsi="Open Sans"/>
          <w:color w:val="262626"/>
          <w:highlight w:val="white"/>
          <w:rtl w:val="0"/>
        </w:rPr>
        <w:t xml:space="preserve">Develop your innovation plan:</w:t>
      </w:r>
    </w:p>
    <w:p w:rsidR="00000000" w:rsidDel="00000000" w:rsidP="00000000" w:rsidRDefault="00000000" w:rsidRPr="00000000" w14:paraId="00000023">
      <w:pPr>
        <w:ind w:left="1440" w:firstLine="0"/>
        <w:rPr>
          <w:rFonts w:ascii="Open Sans" w:cs="Open Sans" w:eastAsia="Open Sans" w:hAnsi="Open Sans"/>
          <w:color w:val="262626"/>
          <w:highlight w:val="white"/>
        </w:rPr>
      </w:pPr>
      <w:bookmarkStart w:colFirst="0" w:colLast="0" w:name="_i629xbz1239b" w:id="15"/>
      <w:bookmarkEnd w:id="15"/>
      <w:r w:rsidDel="00000000" w:rsidR="00000000" w:rsidRPr="00000000">
        <w:rPr>
          <w:rFonts w:ascii="Open Sans" w:cs="Open Sans" w:eastAsia="Open Sans" w:hAnsi="Open Sans"/>
          <w:color w:val="262626"/>
          <w:highlight w:val="white"/>
          <w:rtl w:val="0"/>
        </w:rPr>
        <w:t xml:space="preserve">Using the </w:t>
      </w:r>
      <w:hyperlink r:id="rId27">
        <w:r w:rsidDel="00000000" w:rsidR="00000000" w:rsidRPr="00000000">
          <w:rPr>
            <w:rFonts w:ascii="Open Sans" w:cs="Open Sans" w:eastAsia="Open Sans" w:hAnsi="Open Sans"/>
            <w:color w:val="1155cc"/>
            <w:highlight w:val="white"/>
            <w:u w:val="single"/>
            <w:rtl w:val="0"/>
          </w:rPr>
          <w:t xml:space="preserve">Innovation Plan Worksheet</w:t>
        </w:r>
      </w:hyperlink>
      <w:r w:rsidDel="00000000" w:rsidR="00000000" w:rsidRPr="00000000">
        <w:rPr>
          <w:rFonts w:ascii="Open Sans" w:cs="Open Sans" w:eastAsia="Open Sans" w:hAnsi="Open Sans"/>
          <w:color w:val="262626"/>
          <w:highlight w:val="white"/>
          <w:rtl w:val="0"/>
        </w:rPr>
        <w:t xml:space="preserve">, develop a feasible and creative plan that incorporates a circular economic model to eliminate plastic waste from our environment. </w:t>
      </w:r>
    </w:p>
    <w:p w:rsidR="00000000" w:rsidDel="00000000" w:rsidP="00000000" w:rsidRDefault="00000000" w:rsidRPr="00000000" w14:paraId="00000024">
      <w:pPr>
        <w:numPr>
          <w:ilvl w:val="0"/>
          <w:numId w:val="1"/>
        </w:numPr>
        <w:ind w:left="720" w:hanging="360"/>
        <w:rPr>
          <w:rFonts w:ascii="Open Sans" w:cs="Open Sans" w:eastAsia="Open Sans" w:hAnsi="Open Sans"/>
          <w:highlight w:val="white"/>
          <w:u w:val="none"/>
        </w:rPr>
      </w:pPr>
      <w:bookmarkStart w:colFirst="0" w:colLast="0" w:name="_hdhv1eeuy7d8" w:id="16"/>
      <w:bookmarkEnd w:id="16"/>
      <w:r w:rsidDel="00000000" w:rsidR="00000000" w:rsidRPr="00000000">
        <w:rPr>
          <w:rFonts w:ascii="Open Sans" w:cs="Open Sans" w:eastAsia="Open Sans" w:hAnsi="Open Sans"/>
          <w:highlight w:val="white"/>
          <w:rtl w:val="0"/>
        </w:rPr>
        <w:t xml:space="preserve">Create a fun and creative three-minute video pitching your innovation plan:</w:t>
      </w:r>
    </w:p>
    <w:p w:rsidR="00000000" w:rsidDel="00000000" w:rsidP="00000000" w:rsidRDefault="00000000" w:rsidRPr="00000000" w14:paraId="00000025">
      <w:pPr>
        <w:ind w:left="1440" w:firstLine="0"/>
        <w:rPr>
          <w:rFonts w:ascii="Open Sans" w:cs="Open Sans" w:eastAsia="Open Sans" w:hAnsi="Open Sans"/>
          <w:highlight w:val="white"/>
        </w:rPr>
      </w:pPr>
      <w:bookmarkStart w:colFirst="0" w:colLast="0" w:name="_64q1wze11ky6" w:id="17"/>
      <w:bookmarkEnd w:id="17"/>
      <w:r w:rsidDel="00000000" w:rsidR="00000000" w:rsidRPr="00000000">
        <w:rPr>
          <w:rFonts w:ascii="Open Sans" w:cs="Open Sans" w:eastAsia="Open Sans" w:hAnsi="Open Sans"/>
          <w:highlight w:val="white"/>
          <w:rtl w:val="0"/>
        </w:rPr>
        <w:t xml:space="preserve">Be sure to use the </w:t>
      </w:r>
      <w:hyperlink r:id="rId28">
        <w:r w:rsidDel="00000000" w:rsidR="00000000" w:rsidRPr="00000000">
          <w:rPr>
            <w:rFonts w:ascii="Open Sans" w:cs="Open Sans" w:eastAsia="Open Sans" w:hAnsi="Open Sans"/>
            <w:color w:val="1155cc"/>
            <w:highlight w:val="white"/>
            <w:u w:val="single"/>
            <w:rtl w:val="0"/>
          </w:rPr>
          <w:t xml:space="preserve">Innovation Plan Worksheet</w:t>
        </w:r>
      </w:hyperlink>
      <w:r w:rsidDel="00000000" w:rsidR="00000000" w:rsidRPr="00000000">
        <w:rPr>
          <w:rFonts w:ascii="Open Sans" w:cs="Open Sans" w:eastAsia="Open Sans" w:hAnsi="Open Sans"/>
          <w:highlight w:val="white"/>
          <w:rtl w:val="0"/>
        </w:rPr>
        <w:t xml:space="preserve"> as a guide on what to include in your video. </w:t>
      </w:r>
    </w:p>
    <w:p w:rsidR="00000000" w:rsidDel="00000000" w:rsidP="00000000" w:rsidRDefault="00000000" w:rsidRPr="00000000" w14:paraId="00000026">
      <w:pPr>
        <w:numPr>
          <w:ilvl w:val="0"/>
          <w:numId w:val="1"/>
        </w:numPr>
        <w:ind w:left="720" w:hanging="360"/>
        <w:rPr>
          <w:rFonts w:ascii="Open Sans" w:cs="Open Sans" w:eastAsia="Open Sans" w:hAnsi="Open Sans"/>
          <w:highlight w:val="white"/>
          <w:u w:val="none"/>
        </w:rPr>
      </w:pPr>
      <w:bookmarkStart w:colFirst="0" w:colLast="0" w:name="_cowu8365s154" w:id="18"/>
      <w:bookmarkEnd w:id="18"/>
      <w:r w:rsidDel="00000000" w:rsidR="00000000" w:rsidRPr="00000000">
        <w:rPr>
          <w:rFonts w:ascii="Open Sans" w:cs="Open Sans" w:eastAsia="Open Sans" w:hAnsi="Open Sans"/>
          <w:highlight w:val="white"/>
          <w:rtl w:val="0"/>
        </w:rPr>
        <w:t xml:space="preserve">Share your video pitch on social media, with your family and in your school community. Don’t forget to tag @GreenLearning on </w:t>
      </w:r>
      <w:hyperlink r:id="rId29">
        <w:r w:rsidDel="00000000" w:rsidR="00000000" w:rsidRPr="00000000">
          <w:rPr>
            <w:rFonts w:ascii="Open Sans" w:cs="Open Sans" w:eastAsia="Open Sans" w:hAnsi="Open Sans"/>
            <w:color w:val="1155cc"/>
            <w:highlight w:val="white"/>
            <w:u w:val="single"/>
            <w:rtl w:val="0"/>
          </w:rPr>
          <w:t xml:space="preserve">Twitter</w:t>
        </w:r>
      </w:hyperlink>
      <w:r w:rsidDel="00000000" w:rsidR="00000000" w:rsidRPr="00000000">
        <w:rPr>
          <w:rFonts w:ascii="Open Sans" w:cs="Open Sans" w:eastAsia="Open Sans" w:hAnsi="Open Sans"/>
          <w:highlight w:val="white"/>
          <w:rtl w:val="0"/>
        </w:rPr>
        <w:t xml:space="preserve">, </w:t>
      </w:r>
      <w:hyperlink r:id="rId30">
        <w:r w:rsidDel="00000000" w:rsidR="00000000" w:rsidRPr="00000000">
          <w:rPr>
            <w:rFonts w:ascii="Open Sans" w:cs="Open Sans" w:eastAsia="Open Sans" w:hAnsi="Open Sans"/>
            <w:color w:val="1155cc"/>
            <w:highlight w:val="white"/>
            <w:u w:val="single"/>
            <w:rtl w:val="0"/>
          </w:rPr>
          <w:t xml:space="preserve">Instagram</w:t>
        </w:r>
      </w:hyperlink>
      <w:r w:rsidDel="00000000" w:rsidR="00000000" w:rsidRPr="00000000">
        <w:rPr>
          <w:rFonts w:ascii="Open Sans" w:cs="Open Sans" w:eastAsia="Open Sans" w:hAnsi="Open Sans"/>
          <w:highlight w:val="white"/>
          <w:rtl w:val="0"/>
        </w:rPr>
        <w:t xml:space="preserve"> and </w:t>
      </w:r>
      <w:hyperlink r:id="rId31">
        <w:r w:rsidDel="00000000" w:rsidR="00000000" w:rsidRPr="00000000">
          <w:rPr>
            <w:rFonts w:ascii="Open Sans" w:cs="Open Sans" w:eastAsia="Open Sans" w:hAnsi="Open Sans"/>
            <w:color w:val="1155cc"/>
            <w:highlight w:val="white"/>
            <w:u w:val="single"/>
            <w:rtl w:val="0"/>
          </w:rPr>
          <w:t xml:space="preserve">Facebook</w:t>
        </w:r>
      </w:hyperlink>
      <w:r w:rsidDel="00000000" w:rsidR="00000000" w:rsidRPr="00000000">
        <w:rPr>
          <w:rFonts w:ascii="Open Sans" w:cs="Open Sans" w:eastAsia="Open Sans" w:hAnsi="Open Sans"/>
          <w:highlight w:val="white"/>
          <w:rtl w:val="0"/>
        </w:rPr>
        <w:t xml:space="preserve">.</w:t>
      </w:r>
    </w:p>
    <w:p w:rsidR="00000000" w:rsidDel="00000000" w:rsidP="00000000" w:rsidRDefault="00000000" w:rsidRPr="00000000" w14:paraId="00000027">
      <w:pPr>
        <w:numPr>
          <w:ilvl w:val="0"/>
          <w:numId w:val="1"/>
        </w:numPr>
        <w:ind w:left="720" w:hanging="360"/>
        <w:rPr>
          <w:rFonts w:ascii="Open Sans" w:cs="Open Sans" w:eastAsia="Open Sans" w:hAnsi="Open Sans"/>
          <w:highlight w:val="white"/>
        </w:rPr>
      </w:pPr>
      <w:bookmarkStart w:colFirst="0" w:colLast="0" w:name="_pk33me5i7zfo" w:id="19"/>
      <w:bookmarkEnd w:id="19"/>
      <w:r w:rsidDel="00000000" w:rsidR="00000000" w:rsidRPr="00000000">
        <w:rPr>
          <w:rFonts w:ascii="Open Sans" w:cs="Open Sans" w:eastAsia="Open Sans" w:hAnsi="Open Sans"/>
          <w:highlight w:val="white"/>
          <w:rtl w:val="0"/>
        </w:rPr>
        <w:t xml:space="preserve">Complete </w:t>
      </w:r>
      <w:r w:rsidDel="00000000" w:rsidR="00000000" w:rsidRPr="00000000">
        <w:rPr>
          <w:rFonts w:ascii="Open Sans" w:cs="Open Sans" w:eastAsia="Open Sans" w:hAnsi="Open Sans"/>
          <w:b w:val="1"/>
          <w:highlight w:val="white"/>
          <w:rtl w:val="0"/>
        </w:rPr>
        <w:t xml:space="preserve">one</w:t>
      </w:r>
      <w:r w:rsidDel="00000000" w:rsidR="00000000" w:rsidRPr="00000000">
        <w:rPr>
          <w:rFonts w:ascii="Open Sans" w:cs="Open Sans" w:eastAsia="Open Sans" w:hAnsi="Open Sans"/>
          <w:highlight w:val="white"/>
          <w:rtl w:val="0"/>
        </w:rPr>
        <w:t xml:space="preserve"> Challenge Entry Form for your class and one Media Release Form per individual in any photos or videos you send in showing an individual’s face. </w:t>
      </w:r>
      <w:r w:rsidDel="00000000" w:rsidR="00000000" w:rsidRPr="00000000">
        <w:rPr>
          <w:rFonts w:ascii="Open Sans" w:cs="Open Sans" w:eastAsia="Open Sans" w:hAnsi="Open Sans"/>
          <w:highlight w:val="white"/>
          <w:rtl w:val="0"/>
        </w:rPr>
        <w:t xml:space="preserve">Each class can submit up to 5 Innovation </w:t>
      </w:r>
      <w:r w:rsidDel="00000000" w:rsidR="00000000" w:rsidRPr="00000000">
        <w:rPr>
          <w:rFonts w:ascii="Open Sans" w:cs="Open Sans" w:eastAsia="Open Sans" w:hAnsi="Open Sans"/>
          <w:highlight w:val="white"/>
          <w:rtl w:val="0"/>
        </w:rPr>
        <w:t xml:space="preserve">Plan</w:t>
      </w:r>
      <w:r w:rsidDel="00000000" w:rsidR="00000000" w:rsidRPr="00000000">
        <w:rPr>
          <w:rFonts w:ascii="Open Sans" w:cs="Open Sans" w:eastAsia="Open Sans" w:hAnsi="Open Sans"/>
          <w:highlight w:val="white"/>
          <w:rtl w:val="0"/>
        </w:rPr>
        <w:t xml:space="preserve"> Worksheets and corresponding Videos for judging. For more information please see the </w:t>
      </w:r>
      <w:hyperlink r:id="rId32">
        <w:r w:rsidDel="00000000" w:rsidR="00000000" w:rsidRPr="00000000">
          <w:rPr>
            <w:rFonts w:ascii="Open Sans" w:cs="Open Sans" w:eastAsia="Open Sans" w:hAnsi="Open Sans"/>
            <w:color w:val="1155cc"/>
            <w:highlight w:val="white"/>
            <w:u w:val="single"/>
            <w:rtl w:val="0"/>
          </w:rPr>
          <w:t xml:space="preserve">FAQ page</w:t>
        </w:r>
      </w:hyperlink>
      <w:r w:rsidDel="00000000" w:rsidR="00000000" w:rsidRPr="00000000">
        <w:rPr>
          <w:rFonts w:ascii="Open Sans" w:cs="Open Sans" w:eastAsia="Open Sans" w:hAnsi="Open Sans"/>
          <w:highlight w:val="white"/>
          <w:rtl w:val="0"/>
        </w:rPr>
        <w:t xml:space="preserve">.</w:t>
      </w:r>
    </w:p>
    <w:p w:rsidR="00000000" w:rsidDel="00000000" w:rsidP="00000000" w:rsidRDefault="00000000" w:rsidRPr="00000000" w14:paraId="00000028">
      <w:pPr>
        <w:numPr>
          <w:ilvl w:val="0"/>
          <w:numId w:val="1"/>
        </w:numPr>
        <w:ind w:left="720" w:hanging="360"/>
        <w:rPr>
          <w:rFonts w:ascii="Open Sans" w:cs="Open Sans" w:eastAsia="Open Sans" w:hAnsi="Open Sans"/>
          <w:highlight w:val="white"/>
          <w:u w:val="none"/>
        </w:rPr>
      </w:pPr>
      <w:bookmarkStart w:colFirst="0" w:colLast="0" w:name="_7zea42yn91el" w:id="20"/>
      <w:bookmarkEnd w:id="20"/>
      <w:r w:rsidDel="00000000" w:rsidR="00000000" w:rsidRPr="00000000">
        <w:rPr>
          <w:rFonts w:ascii="Open Sans" w:cs="Open Sans" w:eastAsia="Open Sans" w:hAnsi="Open Sans"/>
          <w:highlight w:val="white"/>
          <w:rtl w:val="0"/>
        </w:rPr>
        <w:t xml:space="preserve">Submission checklist:</w:t>
      </w:r>
    </w:p>
    <w:p w:rsidR="00000000" w:rsidDel="00000000" w:rsidP="00000000" w:rsidRDefault="00000000" w:rsidRPr="00000000" w14:paraId="00000029">
      <w:pPr>
        <w:numPr>
          <w:ilvl w:val="0"/>
          <w:numId w:val="2"/>
        </w:numPr>
        <w:ind w:left="2160" w:hanging="360"/>
        <w:rPr>
          <w:rFonts w:ascii="Open Sans" w:cs="Open Sans" w:eastAsia="Open Sans" w:hAnsi="Open Sans"/>
          <w:highlight w:val="white"/>
          <w:u w:val="none"/>
        </w:rPr>
      </w:pPr>
      <w:bookmarkStart w:colFirst="0" w:colLast="0" w:name="_briif975b7o4" w:id="21"/>
      <w:bookmarkEnd w:id="21"/>
      <w:r w:rsidDel="00000000" w:rsidR="00000000" w:rsidRPr="00000000">
        <w:rPr>
          <w:rFonts w:ascii="Open Sans" w:cs="Open Sans" w:eastAsia="Open Sans" w:hAnsi="Open Sans"/>
          <w:highlight w:val="white"/>
          <w:rtl w:val="0"/>
        </w:rPr>
        <w:t xml:space="preserve">Innovation Plan Worksheet;</w:t>
      </w:r>
    </w:p>
    <w:p w:rsidR="00000000" w:rsidDel="00000000" w:rsidP="00000000" w:rsidRDefault="00000000" w:rsidRPr="00000000" w14:paraId="0000002A">
      <w:pPr>
        <w:numPr>
          <w:ilvl w:val="0"/>
          <w:numId w:val="2"/>
        </w:numPr>
        <w:ind w:left="2160" w:hanging="360"/>
        <w:rPr>
          <w:rFonts w:ascii="Open Sans" w:cs="Open Sans" w:eastAsia="Open Sans" w:hAnsi="Open Sans"/>
          <w:highlight w:val="white"/>
          <w:u w:val="none"/>
        </w:rPr>
      </w:pPr>
      <w:bookmarkStart w:colFirst="0" w:colLast="0" w:name="_kjactzqks0om" w:id="22"/>
      <w:bookmarkEnd w:id="22"/>
      <w:r w:rsidDel="00000000" w:rsidR="00000000" w:rsidRPr="00000000">
        <w:rPr>
          <w:rFonts w:ascii="Open Sans" w:cs="Open Sans" w:eastAsia="Open Sans" w:hAnsi="Open Sans"/>
          <w:highlight w:val="white"/>
          <w:rtl w:val="0"/>
        </w:rPr>
        <w:t xml:space="preserve">Video Pitch;</w:t>
      </w:r>
    </w:p>
    <w:p w:rsidR="00000000" w:rsidDel="00000000" w:rsidP="00000000" w:rsidRDefault="00000000" w:rsidRPr="00000000" w14:paraId="0000002B">
      <w:pPr>
        <w:numPr>
          <w:ilvl w:val="0"/>
          <w:numId w:val="2"/>
        </w:numPr>
        <w:ind w:left="2160" w:hanging="360"/>
        <w:rPr>
          <w:rFonts w:ascii="Open Sans" w:cs="Open Sans" w:eastAsia="Open Sans" w:hAnsi="Open Sans"/>
          <w:highlight w:val="white"/>
          <w:u w:val="none"/>
        </w:rPr>
      </w:pPr>
      <w:bookmarkStart w:colFirst="0" w:colLast="0" w:name="_m48xu9jm4h3o" w:id="23"/>
      <w:bookmarkEnd w:id="23"/>
      <w:r w:rsidDel="00000000" w:rsidR="00000000" w:rsidRPr="00000000">
        <w:rPr>
          <w:rFonts w:ascii="Open Sans" w:cs="Open Sans" w:eastAsia="Open Sans" w:hAnsi="Open Sans"/>
          <w:highlight w:val="white"/>
          <w:rtl w:val="0"/>
        </w:rPr>
        <w:t xml:space="preserve">Challenge Entry Form and;</w:t>
      </w:r>
    </w:p>
    <w:p w:rsidR="00000000" w:rsidDel="00000000" w:rsidP="00000000" w:rsidRDefault="00000000" w:rsidRPr="00000000" w14:paraId="0000002C">
      <w:pPr>
        <w:numPr>
          <w:ilvl w:val="0"/>
          <w:numId w:val="2"/>
        </w:numPr>
        <w:ind w:left="2160" w:hanging="360"/>
        <w:rPr>
          <w:rFonts w:ascii="Open Sans" w:cs="Open Sans" w:eastAsia="Open Sans" w:hAnsi="Open Sans"/>
          <w:highlight w:val="white"/>
          <w:u w:val="none"/>
        </w:rPr>
      </w:pPr>
      <w:bookmarkStart w:colFirst="0" w:colLast="0" w:name="_u985w9ypcdin" w:id="24"/>
      <w:bookmarkEnd w:id="24"/>
      <w:r w:rsidDel="00000000" w:rsidR="00000000" w:rsidRPr="00000000">
        <w:rPr>
          <w:rFonts w:ascii="Open Sans" w:cs="Open Sans" w:eastAsia="Open Sans" w:hAnsi="Open Sans"/>
          <w:highlight w:val="white"/>
          <w:rtl w:val="0"/>
        </w:rPr>
        <w:t xml:space="preserve">Media Release Form(s) </w:t>
      </w:r>
    </w:p>
    <w:p w:rsidR="00000000" w:rsidDel="00000000" w:rsidP="00000000" w:rsidRDefault="00000000" w:rsidRPr="00000000" w14:paraId="0000002D">
      <w:pPr>
        <w:ind w:left="0" w:firstLine="720"/>
        <w:rPr>
          <w:rFonts w:ascii="Open Sans" w:cs="Open Sans" w:eastAsia="Open Sans" w:hAnsi="Open Sans"/>
          <w:highlight w:val="white"/>
        </w:rPr>
      </w:pPr>
      <w:bookmarkStart w:colFirst="0" w:colLast="0" w:name="_om6xomyo1ixs" w:id="25"/>
      <w:bookmarkEnd w:id="25"/>
      <w:r w:rsidDel="00000000" w:rsidR="00000000" w:rsidRPr="00000000">
        <w:rPr>
          <w:rFonts w:ascii="Open Sans" w:cs="Open Sans" w:eastAsia="Open Sans" w:hAnsi="Open Sans"/>
          <w:highlight w:val="white"/>
          <w:rtl w:val="0"/>
        </w:rPr>
        <w:t xml:space="preserve">Please submit all materials and forms </w:t>
      </w:r>
      <w:hyperlink r:id="rId33">
        <w:r w:rsidDel="00000000" w:rsidR="00000000" w:rsidRPr="00000000">
          <w:rPr>
            <w:rFonts w:ascii="Open Sans" w:cs="Open Sans" w:eastAsia="Open Sans" w:hAnsi="Open Sans"/>
            <w:color w:val="1155cc"/>
            <w:highlight w:val="white"/>
            <w:u w:val="single"/>
            <w:rtl w:val="0"/>
          </w:rPr>
          <w:t xml:space="preserve">here</w:t>
        </w:r>
      </w:hyperlink>
      <w:r w:rsidDel="00000000" w:rsidR="00000000" w:rsidRPr="00000000">
        <w:rPr>
          <w:rFonts w:ascii="Open Sans" w:cs="Open Sans" w:eastAsia="Open Sans" w:hAnsi="Open Sans"/>
          <w:highlight w:val="white"/>
          <w:rtl w:val="0"/>
        </w:rPr>
        <w:t xml:space="preserve"> by </w:t>
      </w:r>
      <w:r w:rsidDel="00000000" w:rsidR="00000000" w:rsidRPr="00000000">
        <w:rPr>
          <w:rFonts w:ascii="Open Sans" w:cs="Open Sans" w:eastAsia="Open Sans" w:hAnsi="Open Sans"/>
          <w:b w:val="1"/>
          <w:highlight w:val="white"/>
          <w:rtl w:val="0"/>
        </w:rPr>
        <w:t xml:space="preserve">May 20, 2022 at 11:59pm PST</w:t>
      </w:r>
      <w:r w:rsidDel="00000000" w:rsidR="00000000" w:rsidRPr="00000000">
        <w:rPr>
          <w:rFonts w:ascii="Open Sans" w:cs="Open Sans" w:eastAsia="Open Sans" w:hAnsi="Open Sans"/>
          <w:highlight w:val="white"/>
          <w:rtl w:val="0"/>
        </w:rPr>
        <w:t xml:space="preserve">. </w:t>
      </w:r>
    </w:p>
    <w:p w:rsidR="00000000" w:rsidDel="00000000" w:rsidP="00000000" w:rsidRDefault="00000000" w:rsidRPr="00000000" w14:paraId="0000002E">
      <w:pPr>
        <w:ind w:left="0" w:firstLine="0"/>
        <w:rPr>
          <w:rFonts w:ascii="Open Sans" w:cs="Open Sans" w:eastAsia="Open Sans" w:hAnsi="Open Sans"/>
          <w:highlight w:val="white"/>
        </w:rPr>
      </w:pPr>
      <w:bookmarkStart w:colFirst="0" w:colLast="0" w:name="_qt4awmi298ik" w:id="26"/>
      <w:bookmarkEnd w:id="26"/>
      <w:r w:rsidDel="00000000" w:rsidR="00000000" w:rsidRPr="00000000">
        <w:rPr>
          <w:rtl w:val="0"/>
        </w:rPr>
      </w:r>
    </w:p>
    <w:p w:rsidR="00000000" w:rsidDel="00000000" w:rsidP="00000000" w:rsidRDefault="00000000" w:rsidRPr="00000000" w14:paraId="0000002F">
      <w:pPr>
        <w:ind w:left="0" w:firstLine="0"/>
        <w:rPr>
          <w:rFonts w:ascii="Open Sans" w:cs="Open Sans" w:eastAsia="Open Sans" w:hAnsi="Open Sans"/>
          <w:highlight w:val="white"/>
        </w:rPr>
      </w:pPr>
      <w:bookmarkStart w:colFirst="0" w:colLast="0" w:name="_8fwo8jtzm32e" w:id="27"/>
      <w:bookmarkEnd w:id="27"/>
      <w:r w:rsidDel="00000000" w:rsidR="00000000" w:rsidRPr="00000000">
        <w:rPr>
          <w:rFonts w:ascii="Open Sans" w:cs="Open Sans" w:eastAsia="Open Sans" w:hAnsi="Open Sans"/>
          <w:highlight w:val="white"/>
          <w:rtl w:val="0"/>
        </w:rPr>
        <w:t xml:space="preserve">Entries that meet the requirements outlined in the </w:t>
      </w:r>
      <w:hyperlink r:id="rId34">
        <w:r w:rsidDel="00000000" w:rsidR="00000000" w:rsidRPr="00000000">
          <w:rPr>
            <w:rFonts w:ascii="Open Sans" w:cs="Open Sans" w:eastAsia="Open Sans" w:hAnsi="Open Sans"/>
            <w:color w:val="1155cc"/>
            <w:highlight w:val="white"/>
            <w:u w:val="single"/>
            <w:rtl w:val="0"/>
          </w:rPr>
          <w:t xml:space="preserve">Eco 360 Challenge Rules and Regulations</w:t>
        </w:r>
      </w:hyperlink>
      <w:r w:rsidDel="00000000" w:rsidR="00000000" w:rsidRPr="00000000">
        <w:rPr>
          <w:rFonts w:ascii="Open Sans" w:cs="Open Sans" w:eastAsia="Open Sans" w:hAnsi="Open Sans"/>
          <w:highlight w:val="white"/>
          <w:rtl w:val="0"/>
        </w:rPr>
        <w:t xml:space="preserve"> will be judged between May 24, 2022 and June 6, 2022. The first, second and third place submissions will be awarded cash prizes of $1,000, $500 and $250 respectively. Winners will be announced online on or around June 8th, 2022.</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3"/>
        <w:ind w:right="5"/>
        <w:rPr>
          <w:rFonts w:ascii="Open Sans" w:cs="Open Sans" w:eastAsia="Open Sans" w:hAnsi="Open Sans"/>
          <w:color w:val="217e6b"/>
          <w:sz w:val="48"/>
          <w:szCs w:val="48"/>
        </w:rPr>
      </w:pPr>
      <w:bookmarkStart w:colFirst="0" w:colLast="0" w:name="_d8gwlcf008l" w:id="28"/>
      <w:bookmarkEnd w:id="28"/>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3"/>
        <w:ind w:right="5"/>
        <w:rPr>
          <w:rFonts w:ascii="Open Sans" w:cs="Open Sans" w:eastAsia="Open Sans" w:hAnsi="Open Sans"/>
          <w:color w:val="217e6b"/>
          <w:sz w:val="48"/>
          <w:szCs w:val="48"/>
        </w:rPr>
      </w:pPr>
      <w:bookmarkStart w:colFirst="0" w:colLast="0" w:name="_hyvmt0euid25" w:id="29"/>
      <w:bookmarkEnd w:id="29"/>
      <w:r w:rsidDel="00000000" w:rsidR="00000000" w:rsidRPr="00000000">
        <w:rPr>
          <w:rFonts w:ascii="Open Sans" w:cs="Open Sans" w:eastAsia="Open Sans" w:hAnsi="Open Sans"/>
          <w:color w:val="217e6b"/>
          <w:sz w:val="48"/>
          <w:szCs w:val="48"/>
          <w:rtl w:val="0"/>
        </w:rPr>
        <w:t xml:space="preserve">Selection Criteria</w:t>
      </w:r>
      <w:r w:rsidDel="00000000" w:rsidR="00000000" w:rsidRPr="00000000">
        <w:rPr>
          <w:rtl w:val="0"/>
        </w:rPr>
      </w:r>
    </w:p>
    <w:p w:rsidR="00000000" w:rsidDel="00000000" w:rsidP="00000000" w:rsidRDefault="00000000" w:rsidRPr="00000000" w14:paraId="00000034">
      <w:pPr>
        <w:rPr/>
      </w:pPr>
      <w:r w:rsidDel="00000000" w:rsidR="00000000" w:rsidRPr="00000000">
        <w:rPr>
          <w:rFonts w:ascii="Open Sans" w:cs="Open Sans" w:eastAsia="Open Sans" w:hAnsi="Open Sans"/>
          <w:sz w:val="20"/>
          <w:szCs w:val="20"/>
          <w:rtl w:val="0"/>
        </w:rPr>
        <w:t xml:space="preserve">GreenLearning</w:t>
      </w:r>
      <w:r w:rsidDel="00000000" w:rsidR="00000000" w:rsidRPr="00000000">
        <w:rPr>
          <w:rFonts w:ascii="Open Sans" w:cs="Open Sans" w:eastAsia="Open Sans" w:hAnsi="Open Sans"/>
          <w:sz w:val="20"/>
          <w:szCs w:val="20"/>
          <w:rtl w:val="0"/>
        </w:rPr>
        <w:t xml:space="preserve"> has recruited a panel of industry experts with experience and expertise on circular economic models and plastic waste to judge and provide feedback on challenge submissions. This panel of judges will be evaluating submissions based on the following selection criteria: </w:t>
        <w:br w:type="textWrapping"/>
      </w:r>
      <w:r w:rsidDel="00000000" w:rsidR="00000000" w:rsidRPr="00000000">
        <w:rPr>
          <w:rtl w:val="0"/>
        </w:rPr>
      </w:r>
    </w:p>
    <w:tbl>
      <w:tblPr>
        <w:tblStyle w:val="Table1"/>
        <w:tblW w:w="1099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9"/>
        <w:gridCol w:w="2199"/>
        <w:gridCol w:w="2199"/>
        <w:gridCol w:w="2199"/>
        <w:gridCol w:w="2199"/>
        <w:tblGridChange w:id="0">
          <w:tblGrid>
            <w:gridCol w:w="2199"/>
            <w:gridCol w:w="2199"/>
            <w:gridCol w:w="2199"/>
            <w:gridCol w:w="2199"/>
            <w:gridCol w:w="2199"/>
          </w:tblGrid>
        </w:tblGridChange>
      </w:tblGrid>
      <w:tr>
        <w:trPr>
          <w:cantSplit w:val="0"/>
          <w:trHeight w:val="347.36328124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Level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Level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Level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Level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Innovation </w:t>
            </w:r>
            <w:r w:rsidDel="00000000" w:rsidR="00000000" w:rsidRPr="00000000">
              <w:rPr>
                <w:rFonts w:ascii="Open Sans" w:cs="Open Sans" w:eastAsia="Open Sans" w:hAnsi="Open Sans"/>
                <w:b w:val="1"/>
                <w:sz w:val="20"/>
                <w:szCs w:val="20"/>
                <w:rtl w:val="0"/>
              </w:rPr>
              <w:t xml:space="preserve">Plan</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1"/>
                <w:sz w:val="20"/>
                <w:szCs w:val="20"/>
                <w:rtl w:val="0"/>
              </w:rPr>
              <w:t xml:space="preserve">Ideas</w:t>
            </w:r>
          </w:p>
          <w:p w:rsidR="00000000" w:rsidDel="00000000" w:rsidP="00000000" w:rsidRDefault="00000000" w:rsidRPr="00000000" w14:paraId="0000003B">
            <w:pPr>
              <w:widowControl w:val="0"/>
              <w:jc w:val="center"/>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i w:val="1"/>
                <w:sz w:val="20"/>
                <w:szCs w:val="20"/>
                <w:rtl w:val="0"/>
              </w:rPr>
              <w:t xml:space="preserve">Creativity and problem solving.</w:t>
            </w:r>
          </w:p>
          <w:p w:rsidR="00000000" w:rsidDel="00000000" w:rsidP="00000000" w:rsidRDefault="00000000" w:rsidRPr="00000000" w14:paraId="0000003C">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strong solution is offered that is both logical and creative in tackling plastic waste.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solution is offered that is logical or creative in tackling plastic waste.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solution is offered that is somewhat logical or creative in tackling plastic waste.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solution offered is not logical or creative intackling plastic waste.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Innovation Plan: Impact</w:t>
            </w:r>
          </w:p>
          <w:p w:rsidR="00000000" w:rsidDel="00000000" w:rsidP="00000000" w:rsidRDefault="00000000" w:rsidRPr="00000000" w14:paraId="00000042">
            <w:pPr>
              <w:widowControl w:val="0"/>
              <w:jc w:val="center"/>
              <w:rPr>
                <w:rFonts w:ascii="Open Sans" w:cs="Open Sans" w:eastAsia="Open Sans" w:hAnsi="Open Sans"/>
                <w:i w:val="1"/>
                <w:sz w:val="20"/>
                <w:szCs w:val="20"/>
              </w:rPr>
            </w:pP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i w:val="1"/>
                <w:sz w:val="20"/>
                <w:szCs w:val="20"/>
                <w:rtl w:val="0"/>
              </w:rPr>
              <w:t xml:space="preserve">Kilograms</w:t>
            </w:r>
            <w:r w:rsidDel="00000000" w:rsidR="00000000" w:rsidRPr="00000000">
              <w:rPr>
                <w:rFonts w:ascii="Open Sans" w:cs="Open Sans" w:eastAsia="Open Sans" w:hAnsi="Open Sans"/>
                <w:i w:val="1"/>
                <w:sz w:val="20"/>
                <w:szCs w:val="20"/>
                <w:rtl w:val="0"/>
              </w:rPr>
              <w:t xml:space="preserve"> of  plastic waste diverted.</w:t>
            </w:r>
          </w:p>
          <w:p w:rsidR="00000000" w:rsidDel="00000000" w:rsidP="00000000" w:rsidRDefault="00000000" w:rsidRPr="00000000" w14:paraId="00000043">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solution offered would result in a high amount of diverted plastic waste.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solution offered would result in a moderate amount of diverted plastic waste.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solution offered would result in a limited amount of diverted plastic waste.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solution offered would result in little or no diverted plastic waste.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Video Pitch:</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1"/>
                <w:sz w:val="20"/>
                <w:szCs w:val="20"/>
                <w:rtl w:val="0"/>
              </w:rPr>
              <w:t xml:space="preserve">Content</w:t>
            </w:r>
          </w:p>
          <w:p w:rsidR="00000000" w:rsidDel="00000000" w:rsidP="00000000" w:rsidRDefault="00000000" w:rsidRPr="00000000" w14:paraId="00000049">
            <w:pPr>
              <w:widowControl w:val="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Communication and systems thinking.</w:t>
            </w:r>
          </w:p>
          <w:p w:rsidR="00000000" w:rsidDel="00000000" w:rsidP="00000000" w:rsidRDefault="00000000" w:rsidRPr="00000000" w14:paraId="0000004A">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All components of the innovation plan are highlighted throughout the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Most components of the innovation plan are highlighted throughout the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Some components of the innovation plan are highlighted throughout the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Few components of the innovation plan are highlighted throughout the video.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Video Pitch: Delivery</w:t>
            </w:r>
          </w:p>
          <w:p w:rsidR="00000000" w:rsidDel="00000000" w:rsidP="00000000" w:rsidRDefault="00000000" w:rsidRPr="00000000" w14:paraId="00000050">
            <w:pPr>
              <w:widowControl w:val="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Creativity and communication.</w:t>
            </w:r>
            <w:r w:rsidDel="00000000" w:rsidR="00000000" w:rsidRPr="00000000">
              <w:rPr>
                <w:rtl w:val="0"/>
              </w:rPr>
            </w:r>
          </w:p>
          <w:p w:rsidR="00000000" w:rsidDel="00000000" w:rsidP="00000000" w:rsidRDefault="00000000" w:rsidRPr="00000000" w14:paraId="00000051">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Video is easy to follow, highly engaging, and creative in its delivery.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Video is mostly easy to follow, engaging, and creative in its delivery.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Video is somewhat easy to follow and has some creativity in its delivery.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Video is difficult to follow and somewhat creative or engaging in its delivery.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Entry Form: Sharing </w:t>
            </w:r>
            <w:r w:rsidDel="00000000" w:rsidR="00000000" w:rsidRPr="00000000">
              <w:rPr>
                <w:rFonts w:ascii="Open Sans" w:cs="Open Sans" w:eastAsia="Open Sans" w:hAnsi="Open Sans"/>
                <w:b w:val="1"/>
                <w:sz w:val="20"/>
                <w:szCs w:val="20"/>
                <w:rtl w:val="0"/>
              </w:rPr>
              <w:t xml:space="preserve">Your</w:t>
            </w:r>
            <w:r w:rsidDel="00000000" w:rsidR="00000000" w:rsidRPr="00000000">
              <w:rPr>
                <w:rFonts w:ascii="Open Sans" w:cs="Open Sans" w:eastAsia="Open Sans" w:hAnsi="Open Sans"/>
                <w:b w:val="1"/>
                <w:sz w:val="20"/>
                <w:szCs w:val="20"/>
                <w:rtl w:val="0"/>
              </w:rPr>
              <w:t xml:space="preserve"> Learning</w:t>
            </w:r>
          </w:p>
          <w:p w:rsidR="00000000" w:rsidDel="00000000" w:rsidP="00000000" w:rsidRDefault="00000000" w:rsidRPr="00000000" w14:paraId="00000057">
            <w:pPr>
              <w:widowControl w:val="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Communication and collaboration.</w:t>
            </w:r>
            <w:r w:rsidDel="00000000" w:rsidR="00000000" w:rsidRPr="00000000">
              <w:rPr>
                <w:rtl w:val="0"/>
              </w:rPr>
            </w:r>
          </w:p>
          <w:p w:rsidR="00000000" w:rsidDel="00000000" w:rsidP="00000000" w:rsidRDefault="00000000" w:rsidRPr="00000000" w14:paraId="00000058">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Learning was shared with different audiences on multiple occasions.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Learning was shared with different audiences or on multiple occasions.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Some learning was shared with an audience outside the submission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 learning was shared throughout this challenge.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Entry Form: Reflection Exit Question</w:t>
            </w:r>
            <w:r w:rsidDel="00000000" w:rsidR="00000000" w:rsidRPr="00000000">
              <w:rPr>
                <w:rtl w:val="0"/>
              </w:rPr>
            </w:r>
          </w:p>
          <w:p w:rsidR="00000000" w:rsidDel="00000000" w:rsidP="00000000" w:rsidRDefault="00000000" w:rsidRPr="00000000" w14:paraId="0000005E">
            <w:pPr>
              <w:widowControl w:val="0"/>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Creativity and critical thinking. </w:t>
            </w:r>
          </w:p>
          <w:p w:rsidR="00000000" w:rsidDel="00000000" w:rsidP="00000000" w:rsidRDefault="00000000" w:rsidRPr="00000000" w14:paraId="0000005F">
            <w:pPr>
              <w:widowControl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Recommendations apply a strong circular economic model and are highly creative.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Recommendations apply a circular economic model and are creative.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Recommendations somewhat apply a circular economic model and are creative.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Recommendations do not include a circular economic model and lack creativity.</w:t>
            </w:r>
          </w:p>
        </w:tc>
      </w:tr>
    </w:tbl>
    <w:p w:rsidR="00000000" w:rsidDel="00000000" w:rsidP="00000000" w:rsidRDefault="00000000" w:rsidRPr="00000000" w14:paraId="00000064">
      <w:pPr>
        <w:pStyle w:val="Heading3"/>
        <w:ind w:right="5"/>
        <w:jc w:val="left"/>
        <w:rPr>
          <w:rFonts w:ascii="Open Sans" w:cs="Open Sans" w:eastAsia="Open Sans" w:hAnsi="Open Sans"/>
        </w:rPr>
      </w:pPr>
      <w:bookmarkStart w:colFirst="0" w:colLast="0" w:name="_hmkufen54q7g" w:id="30"/>
      <w:bookmarkEnd w:id="30"/>
      <w:r w:rsidDel="00000000" w:rsidR="00000000" w:rsidRPr="00000000">
        <w:rPr>
          <w:rFonts w:ascii="Open Sans" w:cs="Open Sans" w:eastAsia="Open Sans" w:hAnsi="Open Sans"/>
          <w:color w:val="217e6b"/>
          <w:sz w:val="48"/>
          <w:szCs w:val="48"/>
          <w:rtl w:val="0"/>
        </w:rPr>
        <w:t xml:space="preserve">Entry Form - A</w:t>
      </w:r>
      <w:r w:rsidDel="00000000" w:rsidR="00000000" w:rsidRPr="00000000">
        <w:rPr>
          <w:rFonts w:ascii="Open Sans" w:cs="Open Sans" w:eastAsia="Open Sans" w:hAnsi="Open Sans"/>
          <w:color w:val="217e6b"/>
          <w:sz w:val="48"/>
          <w:szCs w:val="48"/>
          <w:rtl w:val="0"/>
        </w:rPr>
        <w:t xml:space="preserve"> </w:t>
      </w:r>
      <w:r w:rsidDel="00000000" w:rsidR="00000000" w:rsidRPr="00000000">
        <w:rPr>
          <w:rtl w:val="0"/>
        </w:rPr>
      </w:r>
    </w:p>
    <w:p w:rsidR="00000000" w:rsidDel="00000000" w:rsidP="00000000" w:rsidRDefault="00000000" w:rsidRPr="00000000" w14:paraId="00000065">
      <w:pPr>
        <w:rPr>
          <w:rFonts w:ascii="Open Sans" w:cs="Open Sans" w:eastAsia="Open Sans" w:hAnsi="Open Sans"/>
          <w:b w:val="1"/>
        </w:rPr>
      </w:pPr>
      <w:r w:rsidDel="00000000" w:rsidR="00000000" w:rsidRPr="00000000">
        <w:rPr>
          <w:rFonts w:ascii="Open Sans" w:cs="Open Sans" w:eastAsia="Open Sans" w:hAnsi="Open Sans"/>
          <w:rtl w:val="0"/>
        </w:rPr>
        <w:t xml:space="preserve">Please tell us about yourself and your class. If more than one educator or group leader was involved please complete this form based on who will be the main contact. </w:t>
      </w:r>
      <w:r w:rsidDel="00000000" w:rsidR="00000000" w:rsidRPr="00000000">
        <w:rPr>
          <w:rFonts w:ascii="Open Sans" w:cs="Open Sans" w:eastAsia="Open Sans" w:hAnsi="Open Sans"/>
          <w:b w:val="1"/>
          <w:i w:val="1"/>
          <w:rtl w:val="0"/>
        </w:rPr>
        <w:t xml:space="preserve">This section is not scored.</w:t>
      </w:r>
      <w:r w:rsidDel="00000000" w:rsidR="00000000" w:rsidRPr="00000000">
        <w:rPr>
          <w:rtl w:val="0"/>
        </w:rPr>
      </w:r>
    </w:p>
    <w:p w:rsidR="00000000" w:rsidDel="00000000" w:rsidP="00000000" w:rsidRDefault="00000000" w:rsidRPr="00000000" w14:paraId="00000066">
      <w:pPr>
        <w:rPr>
          <w:rFonts w:ascii="Open Sans" w:cs="Open Sans" w:eastAsia="Open Sans" w:hAnsi="Open Sans"/>
        </w:rPr>
      </w:pPr>
      <w:r w:rsidDel="00000000" w:rsidR="00000000" w:rsidRPr="00000000">
        <w:rPr>
          <w:rtl w:val="0"/>
        </w:rPr>
      </w:r>
    </w:p>
    <w:p w:rsidR="00000000" w:rsidDel="00000000" w:rsidP="00000000" w:rsidRDefault="00000000" w:rsidRPr="00000000" w14:paraId="00000067">
      <w:pPr>
        <w:rPr>
          <w:rFonts w:ascii="Open Sans" w:cs="Open Sans" w:eastAsia="Open Sans" w:hAnsi="Open Sans"/>
        </w:rPr>
      </w:pPr>
      <w:r w:rsidDel="00000000" w:rsidR="00000000" w:rsidRPr="00000000">
        <w:rPr>
          <w:rFonts w:ascii="Open Sans" w:cs="Open Sans" w:eastAsia="Open Sans" w:hAnsi="Open Sans"/>
          <w:rtl w:val="0"/>
        </w:rPr>
        <w:t xml:space="preserve">Educator’s name: </w:t>
      </w:r>
    </w:p>
    <w:p w:rsidR="00000000" w:rsidDel="00000000" w:rsidP="00000000" w:rsidRDefault="00000000" w:rsidRPr="00000000" w14:paraId="00000068">
      <w:pPr>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rPr>
          <w:rFonts w:ascii="Open Sans" w:cs="Open Sans" w:eastAsia="Open Sans" w:hAnsi="Open Sans"/>
        </w:rPr>
      </w:pPr>
      <w:r w:rsidDel="00000000" w:rsidR="00000000" w:rsidRPr="00000000">
        <w:rPr>
          <w:rFonts w:ascii="Open Sans" w:cs="Open Sans" w:eastAsia="Open Sans" w:hAnsi="Open Sans"/>
          <w:rtl w:val="0"/>
        </w:rPr>
        <w:t xml:space="preserve">Educator’s email address:</w:t>
      </w:r>
    </w:p>
    <w:p w:rsidR="00000000" w:rsidDel="00000000" w:rsidP="00000000" w:rsidRDefault="00000000" w:rsidRPr="00000000" w14:paraId="0000006A">
      <w:pPr>
        <w:rPr>
          <w:rFonts w:ascii="Open Sans" w:cs="Open Sans" w:eastAsia="Open Sans" w:hAnsi="Open Sans"/>
        </w:rPr>
      </w:pPr>
      <w:r w:rsidDel="00000000" w:rsidR="00000000" w:rsidRPr="00000000">
        <w:rPr>
          <w:rtl w:val="0"/>
        </w:rPr>
      </w:r>
    </w:p>
    <w:p w:rsidR="00000000" w:rsidDel="00000000" w:rsidP="00000000" w:rsidRDefault="00000000" w:rsidRPr="00000000" w14:paraId="0000006B">
      <w:pPr>
        <w:rPr>
          <w:rFonts w:ascii="Open Sans" w:cs="Open Sans" w:eastAsia="Open Sans" w:hAnsi="Open Sans"/>
        </w:rPr>
      </w:pPr>
      <w:r w:rsidDel="00000000" w:rsidR="00000000" w:rsidRPr="00000000">
        <w:rPr>
          <w:rFonts w:ascii="Open Sans" w:cs="Open Sans" w:eastAsia="Open Sans" w:hAnsi="Open Sans"/>
          <w:rtl w:val="0"/>
        </w:rPr>
        <w:t xml:space="preserve">How would you, the educator, like to be referenced in the online showcase? (E.g. Ms. Frizzle)</w:t>
      </w:r>
    </w:p>
    <w:p w:rsidR="00000000" w:rsidDel="00000000" w:rsidP="00000000" w:rsidRDefault="00000000" w:rsidRPr="00000000" w14:paraId="0000006C">
      <w:pPr>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6D">
      <w:pPr>
        <w:rPr>
          <w:rFonts w:ascii="Open Sans" w:cs="Open Sans" w:eastAsia="Open Sans" w:hAnsi="Open Sans"/>
        </w:rPr>
      </w:pPr>
      <w:r w:rsidDel="00000000" w:rsidR="00000000" w:rsidRPr="00000000">
        <w:rPr>
          <w:rFonts w:ascii="Open Sans" w:cs="Open Sans" w:eastAsia="Open Sans" w:hAnsi="Open Sans"/>
          <w:rtl w:val="0"/>
        </w:rPr>
        <w:t xml:space="preserve">School name:</w:t>
      </w:r>
    </w:p>
    <w:p w:rsidR="00000000" w:rsidDel="00000000" w:rsidP="00000000" w:rsidRDefault="00000000" w:rsidRPr="00000000" w14:paraId="0000006E">
      <w:pPr>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rPr>
          <w:rFonts w:ascii="Open Sans" w:cs="Open Sans" w:eastAsia="Open Sans" w:hAnsi="Open Sans"/>
        </w:rPr>
      </w:pPr>
      <w:r w:rsidDel="00000000" w:rsidR="00000000" w:rsidRPr="00000000">
        <w:rPr>
          <w:rFonts w:ascii="Open Sans" w:cs="Open Sans" w:eastAsia="Open Sans" w:hAnsi="Open Sans"/>
          <w:rtl w:val="0"/>
        </w:rPr>
        <w:t xml:space="preserve">School city:</w:t>
      </w:r>
    </w:p>
    <w:p w:rsidR="00000000" w:rsidDel="00000000" w:rsidP="00000000" w:rsidRDefault="00000000" w:rsidRPr="00000000" w14:paraId="00000070">
      <w:pPr>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rPr>
          <w:rFonts w:ascii="Open Sans" w:cs="Open Sans" w:eastAsia="Open Sans" w:hAnsi="Open Sans"/>
        </w:rPr>
      </w:pPr>
      <w:r w:rsidDel="00000000" w:rsidR="00000000" w:rsidRPr="00000000">
        <w:rPr>
          <w:rFonts w:ascii="Open Sans" w:cs="Open Sans" w:eastAsia="Open Sans" w:hAnsi="Open Sans"/>
          <w:rtl w:val="0"/>
        </w:rPr>
        <w:t xml:space="preserve">School province:</w:t>
      </w:r>
    </w:p>
    <w:p w:rsidR="00000000" w:rsidDel="00000000" w:rsidP="00000000" w:rsidRDefault="00000000" w:rsidRPr="00000000" w14:paraId="00000072">
      <w:pPr>
        <w:rPr>
          <w:rFonts w:ascii="Open Sans" w:cs="Open Sans" w:eastAsia="Open Sans" w:hAnsi="Open Sans"/>
        </w:rPr>
      </w:pPr>
      <w:r w:rsidDel="00000000" w:rsidR="00000000" w:rsidRPr="00000000">
        <w:rPr>
          <w:rtl w:val="0"/>
        </w:rPr>
      </w:r>
    </w:p>
    <w:p w:rsidR="00000000" w:rsidDel="00000000" w:rsidP="00000000" w:rsidRDefault="00000000" w:rsidRPr="00000000" w14:paraId="00000073">
      <w:pPr>
        <w:rPr>
          <w:rFonts w:ascii="Open Sans" w:cs="Open Sans" w:eastAsia="Open Sans" w:hAnsi="Open Sans"/>
        </w:rPr>
      </w:pPr>
      <w:r w:rsidDel="00000000" w:rsidR="00000000" w:rsidRPr="00000000">
        <w:rPr>
          <w:rFonts w:ascii="Open Sans" w:cs="Open Sans" w:eastAsia="Open Sans" w:hAnsi="Open Sans"/>
          <w:rtl w:val="0"/>
        </w:rPr>
        <w:t xml:space="preserve">Educator and school social media handles:</w:t>
      </w:r>
    </w:p>
    <w:p w:rsidR="00000000" w:rsidDel="00000000" w:rsidP="00000000" w:rsidRDefault="00000000" w:rsidRPr="00000000" w14:paraId="00000074">
      <w:pPr>
        <w:rPr>
          <w:rFonts w:ascii="Open Sans" w:cs="Open Sans" w:eastAsia="Open Sans" w:hAnsi="Open Sans"/>
        </w:rPr>
      </w:pPr>
      <w:r w:rsidDel="00000000" w:rsidR="00000000" w:rsidRPr="00000000">
        <w:rPr>
          <w:rtl w:val="0"/>
        </w:rPr>
      </w:r>
    </w:p>
    <w:p w:rsidR="00000000" w:rsidDel="00000000" w:rsidP="00000000" w:rsidRDefault="00000000" w:rsidRPr="00000000" w14:paraId="00000075">
      <w:pPr>
        <w:rPr>
          <w:rFonts w:ascii="Open Sans" w:cs="Open Sans" w:eastAsia="Open Sans" w:hAnsi="Open Sans"/>
        </w:rPr>
      </w:pPr>
      <w:r w:rsidDel="00000000" w:rsidR="00000000" w:rsidRPr="00000000">
        <w:rPr>
          <w:rFonts w:ascii="Open Sans" w:cs="Open Sans" w:eastAsia="Open Sans" w:hAnsi="Open Sans"/>
          <w:rtl w:val="0"/>
        </w:rPr>
        <w:t xml:space="preserve">The number of learners participating:</w:t>
      </w:r>
    </w:p>
    <w:p w:rsidR="00000000" w:rsidDel="00000000" w:rsidP="00000000" w:rsidRDefault="00000000" w:rsidRPr="00000000" w14:paraId="00000076">
      <w:pPr>
        <w:rPr>
          <w:rFonts w:ascii="Open Sans" w:cs="Open Sans" w:eastAsia="Open Sans" w:hAnsi="Open Sans"/>
        </w:rPr>
      </w:pPr>
      <w:r w:rsidDel="00000000" w:rsidR="00000000" w:rsidRPr="00000000">
        <w:rPr>
          <w:rtl w:val="0"/>
        </w:rPr>
      </w:r>
    </w:p>
    <w:p w:rsidR="00000000" w:rsidDel="00000000" w:rsidP="00000000" w:rsidRDefault="00000000" w:rsidRPr="00000000" w14:paraId="00000077">
      <w:pPr>
        <w:rPr>
          <w:rFonts w:ascii="Open Sans" w:cs="Open Sans" w:eastAsia="Open Sans" w:hAnsi="Open Sans"/>
        </w:rPr>
      </w:pPr>
      <w:r w:rsidDel="00000000" w:rsidR="00000000" w:rsidRPr="00000000">
        <w:rPr>
          <w:rFonts w:ascii="Open Sans" w:cs="Open Sans" w:eastAsia="Open Sans" w:hAnsi="Open Sans"/>
          <w:rtl w:val="0"/>
        </w:rPr>
        <w:t xml:space="preserve">Grade level(s):</w:t>
      </w:r>
    </w:p>
    <w:p w:rsidR="00000000" w:rsidDel="00000000" w:rsidP="00000000" w:rsidRDefault="00000000" w:rsidRPr="00000000" w14:paraId="00000078">
      <w:pPr>
        <w:rPr>
          <w:rFonts w:ascii="Open Sans" w:cs="Open Sans" w:eastAsia="Open Sans" w:hAnsi="Open Sans"/>
        </w:rPr>
      </w:pPr>
      <w:r w:rsidDel="00000000" w:rsidR="00000000" w:rsidRPr="00000000">
        <w:rPr>
          <w:rtl w:val="0"/>
        </w:rPr>
      </w:r>
    </w:p>
    <w:p w:rsidR="00000000" w:rsidDel="00000000" w:rsidP="00000000" w:rsidRDefault="00000000" w:rsidRPr="00000000" w14:paraId="00000079">
      <w:pPr>
        <w:rPr>
          <w:rFonts w:ascii="Open Sans" w:cs="Open Sans" w:eastAsia="Open Sans" w:hAnsi="Open Sans"/>
        </w:rPr>
      </w:pPr>
      <w:r w:rsidDel="00000000" w:rsidR="00000000" w:rsidRPr="00000000">
        <w:rPr>
          <w:rFonts w:ascii="Open Sans" w:cs="Open Sans" w:eastAsia="Open Sans" w:hAnsi="Open Sans"/>
          <w:rtl w:val="0"/>
        </w:rPr>
        <w:t xml:space="preserve">Subject(s) or club name:</w:t>
      </w:r>
    </w:p>
    <w:p w:rsidR="00000000" w:rsidDel="00000000" w:rsidP="00000000" w:rsidRDefault="00000000" w:rsidRPr="00000000" w14:paraId="0000007A">
      <w:pPr>
        <w:rPr>
          <w:rFonts w:ascii="Open Sans" w:cs="Open Sans" w:eastAsia="Open Sans" w:hAnsi="Open Sans"/>
        </w:rPr>
      </w:pPr>
      <w:r w:rsidDel="00000000" w:rsidR="00000000" w:rsidRPr="00000000">
        <w:rPr>
          <w:rtl w:val="0"/>
        </w:rPr>
      </w:r>
    </w:p>
    <w:p w:rsidR="00000000" w:rsidDel="00000000" w:rsidP="00000000" w:rsidRDefault="00000000" w:rsidRPr="00000000" w14:paraId="0000007B">
      <w:pPr>
        <w:pStyle w:val="Heading3"/>
        <w:ind w:right="5"/>
        <w:rPr>
          <w:rFonts w:ascii="Open Sans" w:cs="Open Sans" w:eastAsia="Open Sans" w:hAnsi="Open Sans"/>
          <w:color w:val="217e6b"/>
          <w:sz w:val="48"/>
          <w:szCs w:val="48"/>
        </w:rPr>
      </w:pPr>
      <w:bookmarkStart w:colFirst="0" w:colLast="0" w:name="_ixpfza94ay1k" w:id="31"/>
      <w:bookmarkEnd w:id="31"/>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3"/>
        <w:ind w:right="5"/>
        <w:rPr>
          <w:rFonts w:ascii="Open Sans" w:cs="Open Sans" w:eastAsia="Open Sans" w:hAnsi="Open Sans"/>
        </w:rPr>
      </w:pPr>
      <w:bookmarkStart w:colFirst="0" w:colLast="0" w:name="_f7yia5x031a5" w:id="32"/>
      <w:bookmarkEnd w:id="32"/>
      <w:r w:rsidDel="00000000" w:rsidR="00000000" w:rsidRPr="00000000">
        <w:rPr>
          <w:rFonts w:ascii="Open Sans" w:cs="Open Sans" w:eastAsia="Open Sans" w:hAnsi="Open Sans"/>
          <w:color w:val="217e6b"/>
          <w:sz w:val="48"/>
          <w:szCs w:val="48"/>
          <w:rtl w:val="0"/>
        </w:rPr>
        <w:t xml:space="preserve">Entry Form - B </w:t>
      </w:r>
      <w:r w:rsidDel="00000000" w:rsidR="00000000" w:rsidRPr="00000000">
        <w:rPr>
          <w:rtl w:val="0"/>
        </w:rPr>
      </w:r>
    </w:p>
    <w:p w:rsidR="00000000" w:rsidDel="00000000" w:rsidP="00000000" w:rsidRDefault="00000000" w:rsidRPr="00000000" w14:paraId="0000007D">
      <w:pPr>
        <w:rPr>
          <w:rFonts w:ascii="Open Sans" w:cs="Open Sans" w:eastAsia="Open Sans" w:hAnsi="Open Sans"/>
          <w:i w:val="1"/>
        </w:rPr>
      </w:pPr>
      <w:r w:rsidDel="00000000" w:rsidR="00000000" w:rsidRPr="00000000">
        <w:rPr>
          <w:rFonts w:ascii="Open Sans" w:cs="Open Sans" w:eastAsia="Open Sans" w:hAnsi="Open Sans"/>
          <w:rtl w:val="0"/>
        </w:rPr>
        <w:t xml:space="preserve">The following questions can be answered by an educator or learner, with the exception of question 3, which </w:t>
      </w:r>
      <w:r w:rsidDel="00000000" w:rsidR="00000000" w:rsidRPr="00000000">
        <w:rPr>
          <w:rFonts w:ascii="Open Sans" w:cs="Open Sans" w:eastAsia="Open Sans" w:hAnsi="Open Sans"/>
          <w:b w:val="1"/>
          <w:rtl w:val="0"/>
        </w:rPr>
        <w:t xml:space="preserve">must</w:t>
      </w:r>
      <w:r w:rsidDel="00000000" w:rsidR="00000000" w:rsidRPr="00000000">
        <w:rPr>
          <w:rFonts w:ascii="Open Sans" w:cs="Open Sans" w:eastAsia="Open Sans" w:hAnsi="Open Sans"/>
          <w:rtl w:val="0"/>
        </w:rPr>
        <w:t xml:space="preserve"> be completed by a learner. </w:t>
      </w:r>
      <w:r w:rsidDel="00000000" w:rsidR="00000000" w:rsidRPr="00000000">
        <w:rPr>
          <w:rFonts w:ascii="Open Sans" w:cs="Open Sans" w:eastAsia="Open Sans" w:hAnsi="Open Sans"/>
          <w:b w:val="1"/>
          <w:i w:val="1"/>
          <w:rtl w:val="0"/>
        </w:rPr>
        <w:t xml:space="preserve">This section is scored.</w:t>
      </w:r>
      <w:r w:rsidDel="00000000" w:rsidR="00000000" w:rsidRPr="00000000">
        <w:rPr>
          <w:rFonts w:ascii="Open Sans" w:cs="Open Sans" w:eastAsia="Open Sans" w:hAnsi="Open Sans"/>
          <w:i w:val="1"/>
          <w:rtl w:val="0"/>
        </w:rPr>
        <w:t xml:space="preserve"> Please see the</w:t>
      </w:r>
      <w:r w:rsidDel="00000000" w:rsidR="00000000" w:rsidRPr="00000000">
        <w:rPr>
          <w:rFonts w:ascii="Open Sans" w:cs="Open Sans" w:eastAsia="Open Sans" w:hAnsi="Open Sans"/>
          <w:b w:val="1"/>
          <w:i w:val="1"/>
          <w:rtl w:val="0"/>
        </w:rPr>
        <w:t xml:space="preserve"> </w:t>
      </w:r>
      <w:r w:rsidDel="00000000" w:rsidR="00000000" w:rsidRPr="00000000">
        <w:rPr>
          <w:rFonts w:ascii="Open Sans" w:cs="Open Sans" w:eastAsia="Open Sans" w:hAnsi="Open Sans"/>
          <w:i w:val="1"/>
          <w:rtl w:val="0"/>
        </w:rPr>
        <w:t xml:space="preserve">Selection Criteria for details. </w:t>
      </w:r>
    </w:p>
    <w:p w:rsidR="00000000" w:rsidDel="00000000" w:rsidP="00000000" w:rsidRDefault="00000000" w:rsidRPr="00000000" w14:paraId="0000007E">
      <w:pPr>
        <w:rPr>
          <w:rFonts w:ascii="Open Sans" w:cs="Open Sans" w:eastAsia="Open Sans" w:hAnsi="Open Sans"/>
        </w:rPr>
      </w:pPr>
      <w:r w:rsidDel="00000000" w:rsidR="00000000" w:rsidRPr="00000000">
        <w:rPr>
          <w:rtl w:val="0"/>
        </w:rPr>
      </w:r>
    </w:p>
    <w:p w:rsidR="00000000" w:rsidDel="00000000" w:rsidP="00000000" w:rsidRDefault="00000000" w:rsidRPr="00000000" w14:paraId="0000007F">
      <w:pPr>
        <w:numPr>
          <w:ilvl w:val="0"/>
          <w:numId w:val="3"/>
        </w:numPr>
        <w:ind w:left="425.19685039370086"/>
        <w:rPr>
          <w:rFonts w:ascii="Open Sans" w:cs="Open Sans" w:eastAsia="Open Sans" w:hAnsi="Open Sans"/>
          <w:color w:val="262626"/>
          <w:sz w:val="22"/>
          <w:szCs w:val="22"/>
        </w:rPr>
      </w:pPr>
      <w:r w:rsidDel="00000000" w:rsidR="00000000" w:rsidRPr="00000000">
        <w:rPr>
          <w:rFonts w:ascii="Open Sans" w:cs="Open Sans" w:eastAsia="Open Sans" w:hAnsi="Open Sans"/>
          <w:color w:val="262626"/>
          <w:sz w:val="22"/>
          <w:szCs w:val="22"/>
          <w:rtl w:val="0"/>
        </w:rPr>
        <w:t xml:space="preserve">What is the most creative or innovative component of your Innovation Plan?</w:t>
      </w:r>
    </w:p>
    <w:p w:rsidR="00000000" w:rsidDel="00000000" w:rsidP="00000000" w:rsidRDefault="00000000" w:rsidRPr="00000000" w14:paraId="00000080">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1">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2">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3">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4">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5">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6">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7">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8">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9">
      <w:pPr>
        <w:numPr>
          <w:ilvl w:val="0"/>
          <w:numId w:val="3"/>
        </w:numPr>
        <w:ind w:left="425.19685039370086"/>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How did you share your learning with your community and how many people did you reach as a result? Please provide a breakdown of your reach. E.g. Social media, school newsletters or community consultations.</w:t>
      </w:r>
      <w:r w:rsidDel="00000000" w:rsidR="00000000" w:rsidRPr="00000000">
        <w:rPr>
          <w:rtl w:val="0"/>
        </w:rPr>
      </w:r>
    </w:p>
    <w:p w:rsidR="00000000" w:rsidDel="00000000" w:rsidP="00000000" w:rsidRDefault="00000000" w:rsidRPr="00000000" w14:paraId="0000008A">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B">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C">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D">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E">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8F">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90">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91">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92">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93">
      <w:pPr>
        <w:numPr>
          <w:ilvl w:val="0"/>
          <w:numId w:val="3"/>
        </w:numPr>
        <w:ind w:left="425.19685039370086"/>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Challenge Reflection Exit Question (to be completed by the class or a specific learner): </w:t>
      </w:r>
    </w:p>
    <w:p w:rsidR="00000000" w:rsidDel="00000000" w:rsidP="00000000" w:rsidRDefault="00000000" w:rsidRPr="00000000" w14:paraId="00000094">
      <w:pPr>
        <w:ind w:left="720" w:firstLine="0"/>
        <w:rPr>
          <w:rFonts w:ascii="Open Sans" w:cs="Open Sans" w:eastAsia="Open Sans" w:hAnsi="Open Sans"/>
          <w:color w:val="1d6c58"/>
          <w:sz w:val="22"/>
          <w:szCs w:val="22"/>
        </w:rPr>
      </w:pPr>
      <w:r w:rsidDel="00000000" w:rsidR="00000000" w:rsidRPr="00000000">
        <w:rPr>
          <w:rFonts w:ascii="Open Sans" w:cs="Open Sans" w:eastAsia="Open Sans" w:hAnsi="Open Sans"/>
          <w:sz w:val="22"/>
          <w:szCs w:val="22"/>
          <w:rtl w:val="0"/>
        </w:rPr>
        <w:t xml:space="preserve">What are your main recommendations for Canada to move to a circular economy for plastics? </w:t>
      </w:r>
      <w:r w:rsidDel="00000000" w:rsidR="00000000" w:rsidRPr="00000000">
        <w:rPr>
          <w:rFonts w:ascii="Open Sans" w:cs="Open Sans" w:eastAsia="Open Sans" w:hAnsi="Open Sans"/>
          <w:i w:val="1"/>
          <w:color w:val="434343"/>
          <w:sz w:val="22"/>
          <w:szCs w:val="22"/>
          <w:rtl w:val="0"/>
        </w:rPr>
        <w:t xml:space="preserve">This can be submitted in any media form (ie written, video, Google Slide presentation, song/rap) </w:t>
      </w:r>
      <w:r w:rsidDel="00000000" w:rsidR="00000000" w:rsidRPr="00000000">
        <w:rPr>
          <w:rtl w:val="0"/>
        </w:rPr>
      </w:r>
    </w:p>
    <w:p w:rsidR="00000000" w:rsidDel="00000000" w:rsidP="00000000" w:rsidRDefault="00000000" w:rsidRPr="00000000" w14:paraId="00000095">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96">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97">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98">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99">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9A">
      <w:pPr>
        <w:rPr>
          <w:rFonts w:ascii="Open Sans" w:cs="Open Sans" w:eastAsia="Open Sans" w:hAnsi="Open Sans"/>
        </w:rPr>
      </w:pPr>
      <w:r w:rsidDel="00000000" w:rsidR="00000000" w:rsidRPr="00000000">
        <w:rPr>
          <w:rtl w:val="0"/>
        </w:rPr>
      </w:r>
    </w:p>
    <w:p w:rsidR="00000000" w:rsidDel="00000000" w:rsidP="00000000" w:rsidRDefault="00000000" w:rsidRPr="00000000" w14:paraId="0000009B">
      <w:pPr>
        <w:pStyle w:val="Heading3"/>
        <w:ind w:right="5"/>
        <w:rPr>
          <w:rFonts w:ascii="Open Sans" w:cs="Open Sans" w:eastAsia="Open Sans" w:hAnsi="Open Sans"/>
        </w:rPr>
      </w:pPr>
      <w:bookmarkStart w:colFirst="0" w:colLast="0" w:name="_dr46g2xondyh" w:id="33"/>
      <w:bookmarkEnd w:id="33"/>
      <w:r w:rsidDel="00000000" w:rsidR="00000000" w:rsidRPr="00000000">
        <w:rPr>
          <w:rFonts w:ascii="Open Sans" w:cs="Open Sans" w:eastAsia="Open Sans" w:hAnsi="Open Sans"/>
          <w:color w:val="217e6b"/>
          <w:sz w:val="48"/>
          <w:szCs w:val="48"/>
          <w:rtl w:val="0"/>
        </w:rPr>
        <w:t xml:space="preserve">Educator Feedback </w:t>
      </w:r>
      <w:r w:rsidDel="00000000" w:rsidR="00000000" w:rsidRPr="00000000">
        <w:rPr>
          <w:rtl w:val="0"/>
        </w:rPr>
      </w:r>
    </w:p>
    <w:p w:rsidR="00000000" w:rsidDel="00000000" w:rsidP="00000000" w:rsidRDefault="00000000" w:rsidRPr="00000000" w14:paraId="0000009C">
      <w:pPr>
        <w:rPr>
          <w:rFonts w:ascii="Open Sans" w:cs="Open Sans" w:eastAsia="Open Sans" w:hAnsi="Open Sans"/>
          <w:b w:val="1"/>
          <w:i w:val="1"/>
        </w:rPr>
      </w:pPr>
      <w:r w:rsidDel="00000000" w:rsidR="00000000" w:rsidRPr="00000000">
        <w:rPr>
          <w:rFonts w:ascii="Open Sans" w:cs="Open Sans" w:eastAsia="Open Sans" w:hAnsi="Open Sans"/>
          <w:rtl w:val="0"/>
        </w:rPr>
        <w:t xml:space="preserve">GreenLearning is consistently looking for ways to improve our challenges and collect participant feedback. Please take a few moments to tell us about your experience by answering the questions below. </w:t>
      </w:r>
      <w:r w:rsidDel="00000000" w:rsidR="00000000" w:rsidRPr="00000000">
        <w:rPr>
          <w:rFonts w:ascii="Open Sans" w:cs="Open Sans" w:eastAsia="Open Sans" w:hAnsi="Open Sans"/>
          <w:b w:val="1"/>
          <w:i w:val="1"/>
          <w:rtl w:val="0"/>
        </w:rPr>
        <w:t xml:space="preserve">This section is not scored.</w:t>
      </w:r>
    </w:p>
    <w:p w:rsidR="00000000" w:rsidDel="00000000" w:rsidP="00000000" w:rsidRDefault="00000000" w:rsidRPr="00000000" w14:paraId="0000009D">
      <w:pPr>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sz w:val="22"/>
          <w:szCs w:val="22"/>
          <w:rtl w:val="0"/>
        </w:rPr>
        <w:t xml:space="preserve">Are there any resources, strategies or tips that you would share with another educator looking to complete the Eco 360 Challenge with their learners? </w:t>
      </w:r>
    </w:p>
    <w:p w:rsidR="00000000" w:rsidDel="00000000" w:rsidP="00000000" w:rsidRDefault="00000000" w:rsidRPr="00000000" w14:paraId="0000009F">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A0">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A1">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A2">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A3">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A4">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A5">
      <w:pPr>
        <w:numPr>
          <w:ilvl w:val="0"/>
          <w:numId w:val="4"/>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Why did you decide to participate in the Eco 360 Challenge?</w:t>
      </w:r>
    </w:p>
    <w:p w:rsidR="00000000" w:rsidDel="00000000" w:rsidP="00000000" w:rsidRDefault="00000000" w:rsidRPr="00000000" w14:paraId="000000A6">
      <w:pPr>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7">
      <w:pPr>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8">
      <w:pPr>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9">
      <w:pPr>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A">
      <w:pPr>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B">
      <w:pPr>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C">
      <w:pPr>
        <w:numPr>
          <w:ilvl w:val="0"/>
          <w:numId w:val="4"/>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 How did participating in this challenge benefit your learners’ understanding of a circular economy and plastic waste?</w:t>
      </w:r>
    </w:p>
    <w:p w:rsidR="00000000" w:rsidDel="00000000" w:rsidP="00000000" w:rsidRDefault="00000000" w:rsidRPr="00000000" w14:paraId="000000AD">
      <w:pPr>
        <w:ind w:left="72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AE">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AF">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B0">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B1">
      <w:pPr>
        <w:ind w:left="0" w:firstLine="0"/>
        <w:rPr>
          <w:rFonts w:ascii="Open Sans" w:cs="Open Sans" w:eastAsia="Open Sans" w:hAnsi="Open Sans"/>
          <w:color w:val="1d6c58"/>
          <w:sz w:val="22"/>
          <w:szCs w:val="22"/>
        </w:rPr>
      </w:pPr>
      <w:r w:rsidDel="00000000" w:rsidR="00000000" w:rsidRPr="00000000">
        <w:rPr>
          <w:rtl w:val="0"/>
        </w:rPr>
      </w:r>
    </w:p>
    <w:p w:rsidR="00000000" w:rsidDel="00000000" w:rsidP="00000000" w:rsidRDefault="00000000" w:rsidRPr="00000000" w14:paraId="000000B2">
      <w:pPr>
        <w:ind w:left="72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3">
      <w:pPr>
        <w:numPr>
          <w:ilvl w:val="0"/>
          <w:numId w:val="4"/>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How effective was this challenge in building youth understanding of a circular economy and plastic waste? </w:t>
      </w:r>
      <w:r w:rsidDel="00000000" w:rsidR="00000000" w:rsidRPr="00000000">
        <w:rPr>
          <w:rFonts w:ascii="Open Sans" w:cs="Open Sans" w:eastAsia="Open Sans" w:hAnsi="Open Sans"/>
          <w:i w:val="1"/>
          <w:sz w:val="22"/>
          <w:szCs w:val="22"/>
          <w:rtl w:val="0"/>
        </w:rPr>
        <w:t xml:space="preserve">Please highlight your selection.</w:t>
      </w:r>
    </w:p>
    <w:p w:rsidR="00000000" w:rsidDel="00000000" w:rsidP="00000000" w:rsidRDefault="00000000" w:rsidRPr="00000000" w14:paraId="000000B4">
      <w:pPr>
        <w:ind w:left="720" w:firstLine="72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5">
      <w:pPr>
        <w:ind w:left="720" w:firstLine="72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Not effective</w:t>
        <w:tab/>
        <w:t xml:space="preserve">1</w:t>
        <w:tab/>
        <w:t xml:space="preserve">2</w:t>
        <w:tab/>
        <w:t xml:space="preserve">3</w:t>
        <w:tab/>
        <w:t xml:space="preserve">4</w:t>
        <w:tab/>
        <w:t xml:space="preserve">5</w:t>
        <w:tab/>
        <w:t xml:space="preserve">Very effective</w:t>
      </w:r>
    </w:p>
    <w:p w:rsidR="00000000" w:rsidDel="00000000" w:rsidP="00000000" w:rsidRDefault="00000000" w:rsidRPr="00000000" w14:paraId="000000B6">
      <w:pPr>
        <w:ind w:left="720" w:firstLine="72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7">
      <w:pPr>
        <w:numPr>
          <w:ilvl w:val="0"/>
          <w:numId w:val="4"/>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How effective was this challenge in building </w:t>
      </w:r>
      <w:r w:rsidDel="00000000" w:rsidR="00000000" w:rsidRPr="00000000">
        <w:rPr>
          <w:rFonts w:ascii="Open Sans" w:cs="Open Sans" w:eastAsia="Open Sans" w:hAnsi="Open Sans"/>
          <w:sz w:val="22"/>
          <w:szCs w:val="22"/>
          <w:rtl w:val="0"/>
        </w:rPr>
        <w:t xml:space="preserve">youth skills</w:t>
      </w:r>
      <w:r w:rsidDel="00000000" w:rsidR="00000000" w:rsidRPr="00000000">
        <w:rPr>
          <w:rFonts w:ascii="Open Sans" w:cs="Open Sans" w:eastAsia="Open Sans" w:hAnsi="Open Sans"/>
          <w:sz w:val="22"/>
          <w:szCs w:val="22"/>
          <w:rtl w:val="0"/>
        </w:rPr>
        <w:t xml:space="preserve"> as 21st Century learners? </w:t>
      </w:r>
      <w:r w:rsidDel="00000000" w:rsidR="00000000" w:rsidRPr="00000000">
        <w:rPr>
          <w:rFonts w:ascii="Open Sans" w:cs="Open Sans" w:eastAsia="Open Sans" w:hAnsi="Open Sans"/>
          <w:i w:val="1"/>
          <w:sz w:val="22"/>
          <w:szCs w:val="22"/>
          <w:rtl w:val="0"/>
        </w:rPr>
        <w:t xml:space="preserve">Please highlight your selection.</w:t>
      </w:r>
      <w:r w:rsidDel="00000000" w:rsidR="00000000" w:rsidRPr="00000000">
        <w:rPr>
          <w:rtl w:val="0"/>
        </w:rPr>
      </w:r>
    </w:p>
    <w:p w:rsidR="00000000" w:rsidDel="00000000" w:rsidP="00000000" w:rsidRDefault="00000000" w:rsidRPr="00000000" w14:paraId="000000B8">
      <w:pPr>
        <w:ind w:left="72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9">
      <w:pPr>
        <w:ind w:left="720" w:firstLine="72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Not effective</w:t>
        <w:tab/>
        <w:t xml:space="preserve">1</w:t>
        <w:tab/>
        <w:t xml:space="preserve">2</w:t>
        <w:tab/>
        <w:t xml:space="preserve">3</w:t>
        <w:tab/>
        <w:t xml:space="preserve">4</w:t>
        <w:tab/>
        <w:t xml:space="preserve">5</w:t>
        <w:tab/>
        <w:t xml:space="preserve">Very effective</w:t>
      </w:r>
    </w:p>
    <w:p w:rsidR="00000000" w:rsidDel="00000000" w:rsidP="00000000" w:rsidRDefault="00000000" w:rsidRPr="00000000" w14:paraId="000000BA">
      <w:pPr>
        <w:ind w:left="72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B">
      <w:pPr>
        <w:numPr>
          <w:ilvl w:val="0"/>
          <w:numId w:val="4"/>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How effective was this challenge and</w:t>
      </w:r>
      <w:r w:rsidDel="00000000" w:rsidR="00000000" w:rsidRPr="00000000">
        <w:rPr>
          <w:rFonts w:ascii="Open Sans" w:cs="Open Sans" w:eastAsia="Open Sans" w:hAnsi="Open Sans"/>
          <w:sz w:val="22"/>
          <w:szCs w:val="22"/>
          <w:rtl w:val="0"/>
        </w:rPr>
        <w:t xml:space="preserve"> GreenLearning's resources and lessons</w:t>
      </w:r>
      <w:r w:rsidDel="00000000" w:rsidR="00000000" w:rsidRPr="00000000">
        <w:rPr>
          <w:rFonts w:ascii="Open Sans" w:cs="Open Sans" w:eastAsia="Open Sans" w:hAnsi="Open Sans"/>
          <w:sz w:val="22"/>
          <w:szCs w:val="22"/>
          <w:rtl w:val="0"/>
        </w:rPr>
        <w:t xml:space="preserve"> in improving your capacity to deliver learning about a circular economy and plastic waste? </w:t>
      </w:r>
      <w:r w:rsidDel="00000000" w:rsidR="00000000" w:rsidRPr="00000000">
        <w:rPr>
          <w:rFonts w:ascii="Open Sans" w:cs="Open Sans" w:eastAsia="Open Sans" w:hAnsi="Open Sans"/>
          <w:i w:val="1"/>
          <w:sz w:val="22"/>
          <w:szCs w:val="22"/>
          <w:rtl w:val="0"/>
        </w:rPr>
        <w:t xml:space="preserve">Please highlight your selection.</w:t>
      </w:r>
      <w:r w:rsidDel="00000000" w:rsidR="00000000" w:rsidRPr="00000000">
        <w:rPr>
          <w:rtl w:val="0"/>
        </w:rPr>
      </w:r>
    </w:p>
    <w:p w:rsidR="00000000" w:rsidDel="00000000" w:rsidP="00000000" w:rsidRDefault="00000000" w:rsidRPr="00000000" w14:paraId="000000BC">
      <w:pPr>
        <w:ind w:left="72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D">
      <w:pPr>
        <w:ind w:left="720" w:firstLine="72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Not effective</w:t>
        <w:tab/>
        <w:t xml:space="preserve">1</w:t>
        <w:tab/>
        <w:t xml:space="preserve">2</w:t>
        <w:tab/>
        <w:t xml:space="preserve">3</w:t>
        <w:tab/>
        <w:t xml:space="preserve">4</w:t>
        <w:tab/>
        <w:t xml:space="preserve">5</w:t>
        <w:tab/>
        <w:t xml:space="preserve">Very effective</w:t>
      </w:r>
    </w:p>
    <w:p w:rsidR="00000000" w:rsidDel="00000000" w:rsidP="00000000" w:rsidRDefault="00000000" w:rsidRPr="00000000" w14:paraId="000000BE">
      <w:pPr>
        <w:ind w:left="72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F">
      <w:pPr>
        <w:numPr>
          <w:ilvl w:val="0"/>
          <w:numId w:val="4"/>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How effective was this challenge and GreenLearning's resources and lessons in meeting your curriculum goals? </w:t>
      </w:r>
      <w:r w:rsidDel="00000000" w:rsidR="00000000" w:rsidRPr="00000000">
        <w:rPr>
          <w:rFonts w:ascii="Open Sans" w:cs="Open Sans" w:eastAsia="Open Sans" w:hAnsi="Open Sans"/>
          <w:i w:val="1"/>
          <w:sz w:val="22"/>
          <w:szCs w:val="22"/>
          <w:rtl w:val="0"/>
        </w:rPr>
        <w:t xml:space="preserve">Please highlight your selection.</w:t>
      </w:r>
      <w:r w:rsidDel="00000000" w:rsidR="00000000" w:rsidRPr="00000000">
        <w:rPr>
          <w:rtl w:val="0"/>
        </w:rPr>
      </w:r>
    </w:p>
    <w:p w:rsidR="00000000" w:rsidDel="00000000" w:rsidP="00000000" w:rsidRDefault="00000000" w:rsidRPr="00000000" w14:paraId="000000C0">
      <w:pPr>
        <w:ind w:left="72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1">
      <w:pPr>
        <w:ind w:left="720" w:firstLine="72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Not effective</w:t>
        <w:tab/>
        <w:t xml:space="preserve">1</w:t>
        <w:tab/>
        <w:t xml:space="preserve">2</w:t>
        <w:tab/>
        <w:t xml:space="preserve">3</w:t>
        <w:tab/>
        <w:t xml:space="preserve">4</w:t>
        <w:tab/>
        <w:t xml:space="preserve">5</w:t>
        <w:tab/>
        <w:t xml:space="preserve">Very effective</w:t>
      </w:r>
    </w:p>
    <w:p w:rsidR="00000000" w:rsidDel="00000000" w:rsidP="00000000" w:rsidRDefault="00000000" w:rsidRPr="00000000" w14:paraId="000000C2">
      <w:pPr>
        <w:ind w:left="720" w:firstLine="72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3">
      <w:pPr>
        <w:numPr>
          <w:ilvl w:val="0"/>
          <w:numId w:val="4"/>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Is there anything else you would like to share with the GreenLearning team?</w:t>
      </w:r>
    </w:p>
    <w:p w:rsidR="00000000" w:rsidDel="00000000" w:rsidP="00000000" w:rsidRDefault="00000000" w:rsidRPr="00000000" w14:paraId="000000C4">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5">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7">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8">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9">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A">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B">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C">
      <w:pPr>
        <w:ind w:left="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CD">
      <w:pPr>
        <w:ind w:left="0" w:firstLine="0"/>
        <w:rPr>
          <w:rFonts w:ascii="Open Sans" w:cs="Open Sans" w:eastAsia="Open Sans" w:hAnsi="Open Sans"/>
          <w:sz w:val="22"/>
          <w:szCs w:val="22"/>
        </w:rPr>
      </w:pPr>
      <w:r w:rsidDel="00000000" w:rsidR="00000000" w:rsidRPr="00000000">
        <w:rPr>
          <w:rFonts w:ascii="Open Sans" w:cs="Open Sans" w:eastAsia="Open Sans" w:hAnsi="Open Sans"/>
          <w:rtl w:val="0"/>
        </w:rPr>
        <w:t xml:space="preserve">Please upload all relevant documents and media on the submission page </w:t>
      </w:r>
      <w:hyperlink r:id="rId35">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 before </w:t>
      </w:r>
      <w:r w:rsidDel="00000000" w:rsidR="00000000" w:rsidRPr="00000000">
        <w:rPr>
          <w:rFonts w:ascii="Open Sans" w:cs="Open Sans" w:eastAsia="Open Sans" w:hAnsi="Open Sans"/>
          <w:b w:val="1"/>
          <w:rtl w:val="0"/>
        </w:rPr>
        <w:t xml:space="preserve">May 20, 2022 at 11:59 PS</w:t>
      </w:r>
      <w:r w:rsidDel="00000000" w:rsidR="00000000" w:rsidRPr="00000000">
        <w:rPr>
          <w:rFonts w:ascii="Open Sans" w:cs="Open Sans" w:eastAsia="Open Sans" w:hAnsi="Open Sans"/>
          <w:rtl w:val="0"/>
        </w:rPr>
        <w:t xml:space="preserve">T to be eligible for one of the grand prizes of $1,000, $500, or $250. </w:t>
      </w:r>
      <w:r w:rsidDel="00000000" w:rsidR="00000000" w:rsidRPr="00000000">
        <w:br w:type="page"/>
      </w:r>
      <w:r w:rsidDel="00000000" w:rsidR="00000000" w:rsidRPr="00000000">
        <w:rPr>
          <w:rtl w:val="0"/>
        </w:rPr>
      </w:r>
    </w:p>
    <w:p w:rsidR="00000000" w:rsidDel="00000000" w:rsidP="00000000" w:rsidRDefault="00000000" w:rsidRPr="00000000" w14:paraId="000000CE">
      <w:pPr>
        <w:pStyle w:val="Heading3"/>
        <w:rPr>
          <w:rFonts w:ascii="Open Sans" w:cs="Open Sans" w:eastAsia="Open Sans" w:hAnsi="Open Sans"/>
          <w:color w:val="217e6b"/>
          <w:sz w:val="48"/>
          <w:szCs w:val="48"/>
        </w:rPr>
      </w:pPr>
      <w:bookmarkStart w:colFirst="0" w:colLast="0" w:name="_itb6ts8y2jrt" w:id="34"/>
      <w:bookmarkEnd w:id="34"/>
      <w:r w:rsidDel="00000000" w:rsidR="00000000" w:rsidRPr="00000000">
        <w:rPr>
          <w:rFonts w:ascii="Open Sans" w:cs="Open Sans" w:eastAsia="Open Sans" w:hAnsi="Open Sans"/>
          <w:color w:val="217e6b"/>
          <w:sz w:val="48"/>
          <w:szCs w:val="48"/>
          <w:rtl w:val="0"/>
        </w:rPr>
        <w:t xml:space="preserve">GreenLearning Media Release Form</w:t>
      </w:r>
    </w:p>
    <w:p w:rsidR="00000000" w:rsidDel="00000000" w:rsidP="00000000" w:rsidRDefault="00000000" w:rsidRPr="00000000" w14:paraId="000000CF">
      <w:pPr>
        <w:rPr>
          <w:rFonts w:ascii="Open Sans" w:cs="Open Sans" w:eastAsia="Open Sans" w:hAnsi="Open Sans"/>
        </w:rPr>
      </w:pPr>
      <w:r w:rsidDel="00000000" w:rsidR="00000000" w:rsidRPr="00000000">
        <w:rPr>
          <w:rtl w:val="0"/>
        </w:rPr>
      </w:r>
    </w:p>
    <w:p w:rsidR="00000000" w:rsidDel="00000000" w:rsidP="00000000" w:rsidRDefault="00000000" w:rsidRPr="00000000" w14:paraId="000000D0">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I am aware that my name or my picture or my voice may appear in a print advertisement or other promotional material or be shown on the internet on which my picture can be seen or my voice heard on a recording and I hereby grant permission to GreenLearning Canada Foundation to use my picture, voice, or name for these purposes.</w:t>
      </w:r>
    </w:p>
    <w:p w:rsidR="00000000" w:rsidDel="00000000" w:rsidP="00000000" w:rsidRDefault="00000000" w:rsidRPr="00000000" w14:paraId="000000D1">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D2">
      <w:pPr>
        <w:rPr>
          <w:rFonts w:ascii="Open Sans" w:cs="Open Sans" w:eastAsia="Open Sans" w:hAnsi="Open Sans"/>
        </w:rPr>
      </w:pPr>
      <w:r w:rsidDel="00000000" w:rsidR="00000000" w:rsidRPr="00000000">
        <w:rPr>
          <w:rFonts w:ascii="Open Sans" w:cs="Open Sans" w:eastAsia="Open Sans" w:hAnsi="Open Sans"/>
          <w:rtl w:val="0"/>
        </w:rPr>
        <w:t xml:space="preserve">I hereby authorize GreenLearning Canada Foundation to use and publish my name, statements and likeness without charge, for promotional purposes in publications, advertising, video, web, new media, and other formats. </w:t>
      </w:r>
    </w:p>
    <w:p w:rsidR="00000000" w:rsidDel="00000000" w:rsidP="00000000" w:rsidRDefault="00000000" w:rsidRPr="00000000" w14:paraId="000000D3">
      <w:pPr>
        <w:rPr>
          <w:rFonts w:ascii="Open Sans" w:cs="Open Sans" w:eastAsia="Open Sans" w:hAnsi="Open Sans"/>
        </w:rPr>
      </w:pPr>
      <w:r w:rsidDel="00000000" w:rsidR="00000000" w:rsidRPr="00000000">
        <w:rPr>
          <w:rtl w:val="0"/>
        </w:rPr>
      </w:r>
    </w:p>
    <w:p w:rsidR="00000000" w:rsidDel="00000000" w:rsidP="00000000" w:rsidRDefault="00000000" w:rsidRPr="00000000" w14:paraId="000000D4">
      <w:pPr>
        <w:rPr>
          <w:rFonts w:ascii="Open Sans" w:cs="Open Sans" w:eastAsia="Open Sans" w:hAnsi="Open Sans"/>
        </w:rPr>
      </w:pPr>
      <w:r w:rsidDel="00000000" w:rsidR="00000000" w:rsidRPr="00000000">
        <w:rPr>
          <w:rFonts w:ascii="Open Sans" w:cs="Open Sans" w:eastAsia="Open Sans" w:hAnsi="Open Sans"/>
          <w:color w:val="000000"/>
          <w:rtl w:val="0"/>
        </w:rPr>
        <w:t xml:space="preserve">I hereby release GreenLearning Canada Foundation, and its officers, employees, shareholders, and directors from any and all liability whatsoever, for now, and forever.</w:t>
      </w:r>
      <w:r w:rsidDel="00000000" w:rsidR="00000000" w:rsidRPr="00000000">
        <w:rPr>
          <w:rtl w:val="0"/>
        </w:rPr>
      </w:r>
    </w:p>
    <w:p w:rsidR="00000000" w:rsidDel="00000000" w:rsidP="00000000" w:rsidRDefault="00000000" w:rsidRPr="00000000" w14:paraId="000000D5">
      <w:pPr>
        <w:rPr>
          <w:rFonts w:ascii="Open Sans" w:cs="Open Sans" w:eastAsia="Open Sans" w:hAnsi="Open Sans"/>
        </w:rPr>
      </w:pPr>
      <w:r w:rsidDel="00000000" w:rsidR="00000000" w:rsidRPr="00000000">
        <w:rPr>
          <w:rtl w:val="0"/>
        </w:rPr>
      </w:r>
    </w:p>
    <w:p w:rsidR="00000000" w:rsidDel="00000000" w:rsidP="00000000" w:rsidRDefault="00000000" w:rsidRPr="00000000" w14:paraId="000000D6">
      <w:pPr>
        <w:pBdr>
          <w:bottom w:color="000000" w:space="1" w:sz="4" w:val="single"/>
        </w:pBdr>
        <w:rPr>
          <w:rFonts w:ascii="Open Sans" w:cs="Open Sans" w:eastAsia="Open Sans" w:hAnsi="Open Sans"/>
        </w:rPr>
      </w:pPr>
      <w:r w:rsidDel="00000000" w:rsidR="00000000" w:rsidRPr="00000000">
        <w:rPr>
          <w:rFonts w:ascii="Open Sans" w:cs="Open Sans" w:eastAsia="Open Sans" w:hAnsi="Open Sans"/>
          <w:rtl w:val="0"/>
        </w:rPr>
        <w:t xml:space="preserve">Full Name: </w:t>
      </w:r>
    </w:p>
    <w:p w:rsidR="00000000" w:rsidDel="00000000" w:rsidP="00000000" w:rsidRDefault="00000000" w:rsidRPr="00000000" w14:paraId="000000D7">
      <w:pPr>
        <w:rPr>
          <w:rFonts w:ascii="Open Sans" w:cs="Open Sans" w:eastAsia="Open Sans" w:hAnsi="Open Sans"/>
        </w:rPr>
      </w:pPr>
      <w:r w:rsidDel="00000000" w:rsidR="00000000" w:rsidRPr="00000000">
        <w:rPr>
          <w:rtl w:val="0"/>
        </w:rPr>
      </w:r>
    </w:p>
    <w:p w:rsidR="00000000" w:rsidDel="00000000" w:rsidP="00000000" w:rsidRDefault="00000000" w:rsidRPr="00000000" w14:paraId="000000D8">
      <w:pPr>
        <w:pBdr>
          <w:bottom w:color="000000" w:space="1" w:sz="4" w:val="single"/>
        </w:pBdr>
        <w:rPr>
          <w:rFonts w:ascii="Open Sans" w:cs="Open Sans" w:eastAsia="Open Sans" w:hAnsi="Open Sans"/>
        </w:rPr>
      </w:pPr>
      <w:r w:rsidDel="00000000" w:rsidR="00000000" w:rsidRPr="00000000">
        <w:rPr>
          <w:rFonts w:ascii="Open Sans" w:cs="Open Sans" w:eastAsia="Open Sans" w:hAnsi="Open Sans"/>
          <w:rtl w:val="0"/>
        </w:rPr>
        <w:t xml:space="preserve">Signature: </w:t>
      </w:r>
    </w:p>
    <w:p w:rsidR="00000000" w:rsidDel="00000000" w:rsidP="00000000" w:rsidRDefault="00000000" w:rsidRPr="00000000" w14:paraId="000000D9">
      <w:pPr>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DA">
      <w:pPr>
        <w:pBdr>
          <w:bottom w:color="000000" w:space="1" w:sz="4" w:val="single"/>
        </w:pBdr>
        <w:rPr>
          <w:rFonts w:ascii="Open Sans" w:cs="Open Sans" w:eastAsia="Open Sans" w:hAnsi="Open Sans"/>
        </w:rPr>
      </w:pPr>
      <w:r w:rsidDel="00000000" w:rsidR="00000000" w:rsidRPr="00000000">
        <w:rPr>
          <w:rFonts w:ascii="Open Sans" w:cs="Open Sans" w:eastAsia="Open Sans" w:hAnsi="Open Sans"/>
          <w:rtl w:val="0"/>
        </w:rPr>
        <w:t xml:space="preserve">Email:  </w:t>
      </w:r>
    </w:p>
    <w:p w:rsidR="00000000" w:rsidDel="00000000" w:rsidP="00000000" w:rsidRDefault="00000000" w:rsidRPr="00000000" w14:paraId="000000DB">
      <w:pPr>
        <w:rPr>
          <w:rFonts w:ascii="Open Sans" w:cs="Open Sans" w:eastAsia="Open Sans" w:hAnsi="Open Sans"/>
        </w:rPr>
      </w:pPr>
      <w:r w:rsidDel="00000000" w:rsidR="00000000" w:rsidRPr="00000000">
        <w:rPr>
          <w:rtl w:val="0"/>
        </w:rPr>
      </w:r>
    </w:p>
    <w:p w:rsidR="00000000" w:rsidDel="00000000" w:rsidP="00000000" w:rsidRDefault="00000000" w:rsidRPr="00000000" w14:paraId="000000DC">
      <w:pPr>
        <w:pBdr>
          <w:bottom w:color="000000" w:space="1" w:sz="4" w:val="single"/>
        </w:pBdr>
        <w:rPr>
          <w:rFonts w:ascii="Open Sans" w:cs="Open Sans" w:eastAsia="Open Sans" w:hAnsi="Open Sans"/>
        </w:rPr>
      </w:pPr>
      <w:r w:rsidDel="00000000" w:rsidR="00000000" w:rsidRPr="00000000">
        <w:rPr>
          <w:rFonts w:ascii="Open Sans" w:cs="Open Sans" w:eastAsia="Open Sans" w:hAnsi="Open Sans"/>
          <w:rtl w:val="0"/>
        </w:rPr>
        <w:t xml:space="preserve">Phone:</w:t>
      </w:r>
    </w:p>
    <w:p w:rsidR="00000000" w:rsidDel="00000000" w:rsidP="00000000" w:rsidRDefault="00000000" w:rsidRPr="00000000" w14:paraId="000000DD">
      <w:pPr>
        <w:rPr>
          <w:rFonts w:ascii="Open Sans" w:cs="Open Sans" w:eastAsia="Open Sans" w:hAnsi="Open Sans"/>
        </w:rPr>
      </w:pPr>
      <w:r w:rsidDel="00000000" w:rsidR="00000000" w:rsidRPr="00000000">
        <w:rPr>
          <w:rtl w:val="0"/>
        </w:rPr>
      </w:r>
    </w:p>
    <w:p w:rsidR="00000000" w:rsidDel="00000000" w:rsidP="00000000" w:rsidRDefault="00000000" w:rsidRPr="00000000" w14:paraId="000000DE">
      <w:pPr>
        <w:rPr>
          <w:rFonts w:ascii="Open Sans" w:cs="Open Sans" w:eastAsia="Open Sans" w:hAnsi="Open Sans"/>
        </w:rPr>
      </w:pPr>
      <w:r w:rsidDel="00000000" w:rsidR="00000000" w:rsidRPr="00000000">
        <w:rPr>
          <w:rtl w:val="0"/>
        </w:rPr>
      </w:r>
    </w:p>
    <w:p w:rsidR="00000000" w:rsidDel="00000000" w:rsidP="00000000" w:rsidRDefault="00000000" w:rsidRPr="00000000" w14:paraId="000000DF">
      <w:pPr>
        <w:rPr>
          <w:rFonts w:ascii="Open Sans" w:cs="Open Sans" w:eastAsia="Open Sans" w:hAnsi="Open Sans"/>
        </w:rPr>
      </w:pPr>
      <w:r w:rsidDel="00000000" w:rsidR="00000000" w:rsidRPr="00000000">
        <w:rPr>
          <w:rFonts w:ascii="Open Sans" w:cs="Open Sans" w:eastAsia="Open Sans" w:hAnsi="Open Sans"/>
          <w:rtl w:val="0"/>
        </w:rPr>
        <w:t xml:space="preserve">If under 18, parent name and signature is also required:</w:t>
      </w:r>
    </w:p>
    <w:p w:rsidR="00000000" w:rsidDel="00000000" w:rsidP="00000000" w:rsidRDefault="00000000" w:rsidRPr="00000000" w14:paraId="000000E0">
      <w:pPr>
        <w:rPr>
          <w:rFonts w:ascii="Open Sans" w:cs="Open Sans" w:eastAsia="Open Sans" w:hAnsi="Open Sans"/>
        </w:rPr>
      </w:pPr>
      <w:r w:rsidDel="00000000" w:rsidR="00000000" w:rsidRPr="00000000">
        <w:rPr>
          <w:rtl w:val="0"/>
        </w:rPr>
      </w:r>
    </w:p>
    <w:p w:rsidR="00000000" w:rsidDel="00000000" w:rsidP="00000000" w:rsidRDefault="00000000" w:rsidRPr="00000000" w14:paraId="000000E1">
      <w:pPr>
        <w:pBdr>
          <w:bottom w:color="000000" w:space="1" w:sz="4" w:val="single"/>
        </w:pBdr>
        <w:rPr>
          <w:rFonts w:ascii="Open Sans" w:cs="Open Sans" w:eastAsia="Open Sans" w:hAnsi="Open Sans"/>
        </w:rPr>
      </w:pPr>
      <w:r w:rsidDel="00000000" w:rsidR="00000000" w:rsidRPr="00000000">
        <w:rPr>
          <w:rFonts w:ascii="Open Sans" w:cs="Open Sans" w:eastAsia="Open Sans" w:hAnsi="Open Sans"/>
          <w:rtl w:val="0"/>
        </w:rPr>
        <w:t xml:space="preserve">Name:</w:t>
      </w:r>
    </w:p>
    <w:p w:rsidR="00000000" w:rsidDel="00000000" w:rsidP="00000000" w:rsidRDefault="00000000" w:rsidRPr="00000000" w14:paraId="000000E2">
      <w:pPr>
        <w:rPr>
          <w:rFonts w:ascii="Open Sans" w:cs="Open Sans" w:eastAsia="Open Sans" w:hAnsi="Open Sans"/>
        </w:rPr>
      </w:pPr>
      <w:r w:rsidDel="00000000" w:rsidR="00000000" w:rsidRPr="00000000">
        <w:rPr>
          <w:rtl w:val="0"/>
        </w:rPr>
      </w:r>
    </w:p>
    <w:p w:rsidR="00000000" w:rsidDel="00000000" w:rsidP="00000000" w:rsidRDefault="00000000" w:rsidRPr="00000000" w14:paraId="000000E3">
      <w:pPr>
        <w:pBdr>
          <w:bottom w:color="000000" w:space="1" w:sz="4" w:val="single"/>
        </w:pBdr>
        <w:rPr>
          <w:rFonts w:ascii="Open Sans" w:cs="Open Sans" w:eastAsia="Open Sans" w:hAnsi="Open Sans"/>
        </w:rPr>
      </w:pPr>
      <w:r w:rsidDel="00000000" w:rsidR="00000000" w:rsidRPr="00000000">
        <w:rPr>
          <w:rFonts w:ascii="Open Sans" w:cs="Open Sans" w:eastAsia="Open Sans" w:hAnsi="Open Sans"/>
          <w:rtl w:val="0"/>
        </w:rPr>
        <w:t xml:space="preserve">Signature:</w:t>
      </w:r>
    </w:p>
    <w:p w:rsidR="00000000" w:rsidDel="00000000" w:rsidP="00000000" w:rsidRDefault="00000000" w:rsidRPr="00000000" w14:paraId="000000E4">
      <w:pPr>
        <w:rPr>
          <w:rFonts w:ascii="Open Sans" w:cs="Open Sans" w:eastAsia="Open Sans" w:hAnsi="Open Sans"/>
        </w:rPr>
      </w:pPr>
      <w:r w:rsidDel="00000000" w:rsidR="00000000" w:rsidRPr="00000000">
        <w:rPr>
          <w:rtl w:val="0"/>
        </w:rPr>
      </w:r>
    </w:p>
    <w:p w:rsidR="00000000" w:rsidDel="00000000" w:rsidP="00000000" w:rsidRDefault="00000000" w:rsidRPr="00000000" w14:paraId="000000E5">
      <w:pPr>
        <w:pBdr>
          <w:bottom w:color="000000" w:space="1" w:sz="4" w:val="single"/>
        </w:pBdr>
        <w:rPr>
          <w:rFonts w:ascii="Open Sans" w:cs="Open Sans" w:eastAsia="Open Sans" w:hAnsi="Open Sans"/>
        </w:rPr>
      </w:pPr>
      <w:r w:rsidDel="00000000" w:rsidR="00000000" w:rsidRPr="00000000">
        <w:rPr>
          <w:rFonts w:ascii="Open Sans" w:cs="Open Sans" w:eastAsia="Open Sans" w:hAnsi="Open Sans"/>
          <w:rtl w:val="0"/>
        </w:rPr>
        <w:t xml:space="preserve">Date:</w:t>
      </w:r>
    </w:p>
    <w:p w:rsidR="00000000" w:rsidDel="00000000" w:rsidP="00000000" w:rsidRDefault="00000000" w:rsidRPr="00000000" w14:paraId="000000E6">
      <w:pPr>
        <w:rPr>
          <w:rFonts w:ascii="Open Sans" w:cs="Open Sans" w:eastAsia="Open Sans" w:hAnsi="Open Sans"/>
        </w:rPr>
      </w:pPr>
      <w:r w:rsidDel="00000000" w:rsidR="00000000" w:rsidRPr="00000000">
        <w:rPr>
          <w:rtl w:val="0"/>
        </w:rPr>
      </w:r>
    </w:p>
    <w:p w:rsidR="00000000" w:rsidDel="00000000" w:rsidP="00000000" w:rsidRDefault="00000000" w:rsidRPr="00000000" w14:paraId="000000E7">
      <w:pPr>
        <w:rPr>
          <w:rFonts w:ascii="Open Sans" w:cs="Open Sans" w:eastAsia="Open Sans" w:hAnsi="Open Sans"/>
          <w:color w:val="000000"/>
          <w:sz w:val="21"/>
          <w:szCs w:val="21"/>
          <w:highlight w:val="white"/>
        </w:rPr>
      </w:pPr>
      <w:r w:rsidDel="00000000" w:rsidR="00000000" w:rsidRPr="00000000">
        <w:rPr>
          <w:rtl w:val="0"/>
        </w:rPr>
      </w:r>
    </w:p>
    <w:sectPr>
      <w:headerReference r:id="rId36" w:type="default"/>
      <w:headerReference r:id="rId37" w:type="first"/>
      <w:headerReference r:id="rId38" w:type="even"/>
      <w:footerReference r:id="rId39" w:type="default"/>
      <w:footerReference r:id="rId40" w:type="first"/>
      <w:footerReference r:id="rId41" w:type="even"/>
      <w:pgSz w:h="15840" w:w="12240" w:orient="portrait"/>
      <w:pgMar w:bottom="1165" w:top="1440" w:left="1417.3228346456694"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tabs>
        <w:tab w:val="center" w:pos="4680"/>
        <w:tab w:val="right" w:pos="9360"/>
      </w:tabs>
      <w:spacing w:line="276" w:lineRule="auto"/>
      <w:jc w:val="right"/>
      <w:rPr>
        <w:rFonts w:ascii="Arial" w:cs="Arial" w:eastAsia="Arial" w:hAnsi="Arial"/>
        <w:b w:val="1"/>
        <w:color w:val="217e6b"/>
        <w:sz w:val="20"/>
        <w:szCs w:val="20"/>
      </w:rPr>
    </w:pPr>
    <w:r w:rsidDel="00000000" w:rsidR="00000000" w:rsidRPr="00000000">
      <w:rPr>
        <w:rtl w:val="0"/>
      </w:rPr>
    </w:r>
  </w:p>
  <w:p w:rsidR="00000000" w:rsidDel="00000000" w:rsidP="00000000" w:rsidRDefault="00000000" w:rsidRPr="00000000" w14:paraId="000000EC">
    <w:pPr>
      <w:tabs>
        <w:tab w:val="center" w:pos="4680"/>
        <w:tab w:val="right" w:pos="9360"/>
      </w:tabs>
      <w:spacing w:line="276" w:lineRule="auto"/>
      <w:jc w:val="right"/>
      <w:rPr>
        <w:rFonts w:ascii="Arial" w:cs="Arial" w:eastAsia="Arial" w:hAnsi="Arial"/>
        <w:b w:val="1"/>
        <w:color w:val="217e6b"/>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D">
    <w:pPr>
      <w:tabs>
        <w:tab w:val="center" w:pos="4680"/>
        <w:tab w:val="right" w:pos="9360"/>
      </w:tabs>
      <w:spacing w:line="276" w:lineRule="auto"/>
      <w:jc w:val="right"/>
      <w:rPr>
        <w:rFonts w:ascii="Arial" w:cs="Arial" w:eastAsia="Arial" w:hAnsi="Arial"/>
        <w:b w:val="1"/>
        <w:color w:val="217e6b"/>
        <w:sz w:val="20"/>
        <w:szCs w:val="20"/>
      </w:rPr>
    </w:pPr>
    <w:hyperlink r:id="rId1">
      <w:r w:rsidDel="00000000" w:rsidR="00000000" w:rsidRPr="00000000">
        <w:rPr>
          <w:rFonts w:ascii="Arial" w:cs="Arial" w:eastAsia="Arial" w:hAnsi="Arial"/>
          <w:b w:val="1"/>
          <w:color w:val="1d6c58"/>
          <w:sz w:val="20"/>
          <w:szCs w:val="20"/>
          <w:u w:val="single"/>
          <w:rtl w:val="0"/>
        </w:rPr>
        <w:t xml:space="preserve">https://programs.greenlearning.ca/eco-360</w:t>
      </w:r>
    </w:hyperlink>
    <w:r w:rsidDel="00000000" w:rsidR="00000000" w:rsidRPr="00000000">
      <w:rPr>
        <w:rFonts w:ascii="Arial" w:cs="Arial" w:eastAsia="Arial" w:hAnsi="Arial"/>
        <w:b w:val="1"/>
        <w:color w:val="217e6b"/>
        <w:sz w:val="20"/>
        <w:szCs w:val="20"/>
        <w:rtl w:val="0"/>
      </w:rPr>
      <w:t xml:space="preserve">  </w:t>
    </w:r>
  </w:p>
  <w:p w:rsidR="00000000" w:rsidDel="00000000" w:rsidP="00000000" w:rsidRDefault="00000000" w:rsidRPr="00000000" w14:paraId="000000EE">
    <w:pPr>
      <w:tabs>
        <w:tab w:val="center" w:pos="4680"/>
        <w:tab w:val="right" w:pos="9360"/>
      </w:tabs>
      <w:spacing w:line="276" w:lineRule="auto"/>
      <w:jc w:val="right"/>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Copyright © 2022 GreenLearning Canada Foundation.</w:t>
    </w:r>
  </w:p>
  <w:p w:rsidR="00000000" w:rsidDel="00000000" w:rsidP="00000000" w:rsidRDefault="00000000" w:rsidRPr="00000000" w14:paraId="000000EF">
    <w:pPr>
      <w:tabs>
        <w:tab w:val="center" w:pos="4680"/>
        <w:tab w:val="right" w:pos="9360"/>
      </w:tabs>
      <w:spacing w:line="276" w:lineRule="auto"/>
      <w:jc w:val="right"/>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All Rights Reserved.</w:t>
    </w:r>
  </w:p>
  <w:p w:rsidR="00000000" w:rsidDel="00000000" w:rsidP="00000000" w:rsidRDefault="00000000" w:rsidRPr="00000000" w14:paraId="000000F0">
    <w:pPr>
      <w:tabs>
        <w:tab w:val="center" w:pos="4680"/>
        <w:tab w:val="right" w:pos="9360"/>
      </w:tabs>
      <w:spacing w:line="276" w:lineRule="auto"/>
      <w:jc w:val="right"/>
      <w:rPr>
        <w:rFonts w:ascii="Arial" w:cs="Arial" w:eastAsia="Arial" w:hAnsi="Arial"/>
        <w:i w:val="1"/>
        <w:sz w:val="14"/>
        <w:szCs w:val="14"/>
      </w:rPr>
    </w:pPr>
    <w:r w:rsidDel="00000000" w:rsidR="00000000" w:rsidRPr="00000000">
      <w:rPr>
        <w:rFonts w:ascii="Arial" w:cs="Arial" w:eastAsia="Arial" w:hAnsi="Arial"/>
        <w:i w:val="1"/>
        <w:sz w:val="14"/>
        <w:szCs w:val="1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tabs>
        <w:tab w:val="center" w:pos="4680"/>
        <w:tab w:val="right" w:pos="9360"/>
      </w:tabs>
      <w:jc w:val="right"/>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081088" cy="4130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1088" cy="413098"/>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3.xml"/><Relationship Id="rId20" Type="http://schemas.openxmlformats.org/officeDocument/2006/relationships/hyperlink" Target="https://programs.greenlearning.ca/course/circular-economy-sustainability-climate-action" TargetMode="External"/><Relationship Id="rId41" Type="http://schemas.openxmlformats.org/officeDocument/2006/relationships/footer" Target="footer2.xml"/><Relationship Id="rId22" Type="http://schemas.openxmlformats.org/officeDocument/2006/relationships/hyperlink" Target="https://programs.greenlearning.ca/course/policy-action-circular-economy-for-plastics" TargetMode="External"/><Relationship Id="rId21" Type="http://schemas.openxmlformats.org/officeDocument/2006/relationships/hyperlink" Target="https://programs.greenlearning.ca/course/reimagining-economy-using-biomimicry" TargetMode="External"/><Relationship Id="rId24" Type="http://schemas.openxmlformats.org/officeDocument/2006/relationships/hyperlink" Target="https://programs.greenlearning.ca/course/plastic-waste-to-energy" TargetMode="External"/><Relationship Id="rId23" Type="http://schemas.openxmlformats.org/officeDocument/2006/relationships/hyperlink" Target="https://programs.greenlearning.ca/course/plastic-waste-management-in-canad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grams.greenlearning.ca/eco-360" TargetMode="External"/><Relationship Id="rId26" Type="http://schemas.openxmlformats.org/officeDocument/2006/relationships/hyperlink" Target="https://programs.greenlearning.ca/course/what-is-your-plastic-consumption-footprint" TargetMode="External"/><Relationship Id="rId25" Type="http://schemas.openxmlformats.org/officeDocument/2006/relationships/hyperlink" Target="https://programs.greenlearning.ca/course/plastic-waste-to-consumer-goods" TargetMode="External"/><Relationship Id="rId28" Type="http://schemas.openxmlformats.org/officeDocument/2006/relationships/hyperlink" Target="https://greenlearning.ca/assets/uploads/pdf/Eco-360-Innovation-Plan-Worksheet.pdf" TargetMode="External"/><Relationship Id="rId27" Type="http://schemas.openxmlformats.org/officeDocument/2006/relationships/hyperlink" Target="https://greenlearning.ca/assets/uploads/pdf/Eco-360-Innovation-Plan-Worksheet.pdf"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twitter.com/GreenLearning" TargetMode="External"/><Relationship Id="rId7" Type="http://schemas.openxmlformats.org/officeDocument/2006/relationships/image" Target="media/image4.png"/><Relationship Id="rId8" Type="http://schemas.openxmlformats.org/officeDocument/2006/relationships/image" Target="media/image2.png"/><Relationship Id="rId31" Type="http://schemas.openxmlformats.org/officeDocument/2006/relationships/hyperlink" Target="https://www.facebook.com/greenlearning.canada.foundation" TargetMode="External"/><Relationship Id="rId30" Type="http://schemas.openxmlformats.org/officeDocument/2006/relationships/hyperlink" Target="https://www.instagram.com/greenlearning/" TargetMode="External"/><Relationship Id="rId11" Type="http://schemas.openxmlformats.org/officeDocument/2006/relationships/hyperlink" Target="mailto:programs@greenlearning.ca" TargetMode="External"/><Relationship Id="rId33" Type="http://schemas.openxmlformats.org/officeDocument/2006/relationships/hyperlink" Target="https://programs.greenlearning.ca/course/2022-eco-360-challenge-submission" TargetMode="External"/><Relationship Id="rId10" Type="http://schemas.openxmlformats.org/officeDocument/2006/relationships/hyperlink" Target="https://programs.greenlearning.ca/course/2022-eco-360-challenge-submission" TargetMode="External"/><Relationship Id="rId32" Type="http://schemas.openxmlformats.org/officeDocument/2006/relationships/hyperlink" Target="https://programs.greenlearning.ca/challenge-faq" TargetMode="External"/><Relationship Id="rId13" Type="http://schemas.openxmlformats.org/officeDocument/2006/relationships/hyperlink" Target="https://programs.greenlearning.ca/course/what-are-plastics" TargetMode="External"/><Relationship Id="rId35" Type="http://schemas.openxmlformats.org/officeDocument/2006/relationships/hyperlink" Target="https://programs.greenlearning.ca/course/2022-eco-360-challenge-submission" TargetMode="External"/><Relationship Id="rId12" Type="http://schemas.openxmlformats.org/officeDocument/2006/relationships/hyperlink" Target="https://programs.greenlearning.ca/challenge-faq" TargetMode="External"/><Relationship Id="rId34" Type="http://schemas.openxmlformats.org/officeDocument/2006/relationships/hyperlink" Target="https://greenlearning.ca/assets/uploads/pdf/Eco-360-Rules-and-Regulations-.docx.pdf" TargetMode="External"/><Relationship Id="rId15" Type="http://schemas.openxmlformats.org/officeDocument/2006/relationships/hyperlink" Target="https://programs.greenlearning.ca/course/properties-of-plastics" TargetMode="External"/><Relationship Id="rId37" Type="http://schemas.openxmlformats.org/officeDocument/2006/relationships/header" Target="header1.xml"/><Relationship Id="rId14" Type="http://schemas.openxmlformats.org/officeDocument/2006/relationships/hyperlink" Target="https://programs.greenlearning.ca/course/different-types-of-plastics" TargetMode="External"/><Relationship Id="rId36" Type="http://schemas.openxmlformats.org/officeDocument/2006/relationships/header" Target="header2.xml"/><Relationship Id="rId17" Type="http://schemas.openxmlformats.org/officeDocument/2006/relationships/hyperlink" Target="https://programs.greenlearning.ca/course/plastics-in-the-environment" TargetMode="External"/><Relationship Id="rId39" Type="http://schemas.openxmlformats.org/officeDocument/2006/relationships/footer" Target="footer1.xml"/><Relationship Id="rId16" Type="http://schemas.openxmlformats.org/officeDocument/2006/relationships/hyperlink" Target="https://programs.greenlearning.ca/course/sources-of-plastic-waste-in-the-environment" TargetMode="External"/><Relationship Id="rId38" Type="http://schemas.openxmlformats.org/officeDocument/2006/relationships/header" Target="header3.xml"/><Relationship Id="rId19" Type="http://schemas.openxmlformats.org/officeDocument/2006/relationships/hyperlink" Target="https://programs.greenlearning.ca/course/what-is-a-circular-economy" TargetMode="External"/><Relationship Id="rId18" Type="http://schemas.openxmlformats.org/officeDocument/2006/relationships/hyperlink" Target="https://programs.greenlearning.ca/course/plastics-in-our-ocea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programs.greenlearning.ca/eco-3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